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6E19" w14:textId="4DCC569C" w:rsidR="00F40FA4" w:rsidRPr="00360CEF" w:rsidRDefault="00360CEF" w:rsidP="00360CEF">
      <w:pPr>
        <w:pStyle w:val="DEMBodyCopy"/>
        <w:spacing w:after="0"/>
        <w:rPr>
          <w:b/>
          <w:bCs/>
          <w:sz w:val="24"/>
          <w:szCs w:val="24"/>
        </w:rPr>
      </w:pPr>
      <w:r w:rsidRPr="00360CEF">
        <w:rPr>
          <w:b/>
          <w:bCs/>
          <w:sz w:val="24"/>
          <w:szCs w:val="24"/>
        </w:rPr>
        <w:t>SOUTH AUSTRALIA DRILL CORE LIBRARY</w:t>
      </w:r>
    </w:p>
    <w:p w14:paraId="4AEF0FA3" w14:textId="64C670E1" w:rsidR="00F40FA4" w:rsidRPr="008D760C" w:rsidRDefault="00F40FA4" w:rsidP="00360CEF">
      <w:pPr>
        <w:pStyle w:val="DEMBodyCopy"/>
        <w:spacing w:before="0"/>
      </w:pPr>
      <w:r w:rsidRPr="008D760C">
        <w:t xml:space="preserve">5 </w:t>
      </w:r>
      <w:proofErr w:type="spellStart"/>
      <w:r w:rsidRPr="008D760C">
        <w:t>Tonsley</w:t>
      </w:r>
      <w:proofErr w:type="spellEnd"/>
      <w:r w:rsidRPr="008D760C">
        <w:t xml:space="preserve"> Boulevard, CLOVELLY PARK</w:t>
      </w:r>
      <w:r w:rsidR="000B7658">
        <w:t>,</w:t>
      </w:r>
      <w:r w:rsidRPr="008D760C">
        <w:t xml:space="preserve"> SA 5042</w:t>
      </w:r>
      <w:r w:rsidR="00836A26">
        <w:br/>
      </w:r>
      <w:r w:rsidRPr="008D760C">
        <w:t>Ph: 08 8379 9574</w:t>
      </w:r>
      <w:r w:rsidR="00836A26">
        <w:br/>
      </w:r>
      <w:r w:rsidRPr="008D760C">
        <w:t xml:space="preserve">E: </w:t>
      </w:r>
      <w:hyperlink r:id="rId8" w:history="1">
        <w:r w:rsidRPr="008D760C">
          <w:rPr>
            <w:rStyle w:val="Hyperlink"/>
            <w:i/>
            <w:iCs/>
          </w:rPr>
          <w:t>david.groom@sa.gov.au</w:t>
        </w:r>
      </w:hyperlink>
      <w:r w:rsidRPr="008D760C">
        <w:t xml:space="preserve"> </w:t>
      </w:r>
    </w:p>
    <w:p w14:paraId="09CA3B82" w14:textId="7D365427" w:rsidR="00F40FA4" w:rsidRPr="008D760C" w:rsidRDefault="00F40FA4" w:rsidP="005F680E">
      <w:pPr>
        <w:pStyle w:val="DEMPageTitle"/>
        <w:spacing w:after="200"/>
      </w:pPr>
      <w:r w:rsidRPr="008D760C">
        <w:t xml:space="preserve">Venue </w:t>
      </w:r>
      <w:r w:rsidR="00EB5B7F">
        <w:t>h</w:t>
      </w:r>
      <w:r w:rsidRPr="008D760C">
        <w:t xml:space="preserve">ire </w:t>
      </w:r>
      <w:r w:rsidR="00EB5B7F">
        <w:t>a</w:t>
      </w:r>
      <w:r w:rsidRPr="008D760C">
        <w:t>greement</w:t>
      </w:r>
    </w:p>
    <w:p w14:paraId="2E5991F1" w14:textId="7524E7D7" w:rsidR="00F40FA4" w:rsidRPr="000B7658" w:rsidRDefault="00732563" w:rsidP="005B482D">
      <w:pPr>
        <w:pStyle w:val="DEMBodyCopy"/>
      </w:pPr>
      <w:r>
        <w:t>It is preferred that t</w:t>
      </w:r>
      <w:r w:rsidR="00F40FA4" w:rsidRPr="000B7658">
        <w:t>his application form be completed and submitted 20 working days prior to the proposed event/activity.</w:t>
      </w:r>
    </w:p>
    <w:p w14:paraId="3D40885E" w14:textId="2FAA2994" w:rsidR="00F40FA4" w:rsidRPr="008D760C" w:rsidRDefault="00F40FA4" w:rsidP="008D760C">
      <w:pPr>
        <w:pStyle w:val="DEMHeading1"/>
      </w:pPr>
      <w:proofErr w:type="spellStart"/>
      <w:r w:rsidRPr="008D760C">
        <w:t>Hiree</w:t>
      </w:r>
      <w:proofErr w:type="spellEnd"/>
      <w:r w:rsidRPr="008D760C">
        <w:t xml:space="preserve"> </w:t>
      </w:r>
      <w:r w:rsidR="00836A26">
        <w:t>d</w:t>
      </w:r>
      <w:r w:rsidRPr="008D760C">
        <w:t xml:space="preserve">etails </w:t>
      </w:r>
      <w:r w:rsidRPr="008D760C">
        <w:rPr>
          <w:rFonts w:eastAsiaTheme="minorHAnsi" w:cstheme="minorBidi"/>
          <w:b w:val="0"/>
          <w:bCs w:val="0"/>
          <w:color w:val="000000" w:themeColor="text1"/>
          <w:sz w:val="22"/>
          <w:szCs w:val="22"/>
        </w:rPr>
        <w:t>(Applications for hire must be made by persons over 18 years of age)</w:t>
      </w:r>
    </w:p>
    <w:p w14:paraId="6FBC525E" w14:textId="538DC899" w:rsidR="00F40FA4" w:rsidRPr="00F40FA4" w:rsidRDefault="00F40FA4" w:rsidP="000B7658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proofErr w:type="spellStart"/>
      <w:r w:rsidRPr="00F40FA4">
        <w:rPr>
          <w:rFonts w:cstheme="minorHAnsi"/>
          <w:b/>
          <w:color w:val="auto"/>
        </w:rPr>
        <w:t>Hiree</w:t>
      </w:r>
      <w:proofErr w:type="spellEnd"/>
      <w:r w:rsidRPr="00F40FA4">
        <w:rPr>
          <w:rFonts w:cstheme="minorHAnsi"/>
          <w:b/>
          <w:color w:val="auto"/>
        </w:rPr>
        <w:t>:</w:t>
      </w:r>
      <w:r w:rsidR="000B7658">
        <w:rPr>
          <w:rFonts w:cstheme="minorHAnsi"/>
          <w:color w:val="auto"/>
        </w:rPr>
        <w:t xml:space="preserve"> </w:t>
      </w:r>
      <w:r w:rsidR="000B7658">
        <w:rPr>
          <w:rFonts w:cstheme="minorHAnsi"/>
          <w:color w:val="auto"/>
        </w:rPr>
        <w:tab/>
      </w:r>
    </w:p>
    <w:p w14:paraId="26B0C049" w14:textId="48F60D7F" w:rsidR="00F40FA4" w:rsidRPr="00F40FA4" w:rsidRDefault="00F40FA4" w:rsidP="000B7658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F40FA4">
        <w:rPr>
          <w:rFonts w:cstheme="minorHAnsi"/>
          <w:b/>
          <w:color w:val="auto"/>
        </w:rPr>
        <w:t>ABN:</w:t>
      </w:r>
      <w:r w:rsidRPr="00F40FA4">
        <w:rPr>
          <w:rFonts w:cstheme="minorHAnsi"/>
          <w:color w:val="auto"/>
        </w:rPr>
        <w:t xml:space="preserve"> </w:t>
      </w:r>
      <w:r w:rsidR="000B7658">
        <w:rPr>
          <w:rFonts w:cstheme="minorHAnsi"/>
          <w:color w:val="auto"/>
        </w:rPr>
        <w:tab/>
      </w:r>
    </w:p>
    <w:p w14:paraId="65CD65CB" w14:textId="77777777" w:rsidR="00F40FA4" w:rsidRPr="00F40FA4" w:rsidRDefault="00F40FA4" w:rsidP="00F40FA4">
      <w:pPr>
        <w:spacing w:line="360" w:lineRule="auto"/>
        <w:rPr>
          <w:rFonts w:cstheme="minorHAnsi"/>
          <w:b/>
          <w:color w:val="auto"/>
        </w:rPr>
      </w:pPr>
      <w:r w:rsidRPr="00F40FA4">
        <w:rPr>
          <w:rFonts w:cstheme="minorHAnsi"/>
          <w:b/>
          <w:color w:val="auto"/>
        </w:rPr>
        <w:t>Organisation type:</w:t>
      </w:r>
    </w:p>
    <w:p w14:paraId="13C6FC35" w14:textId="3A50A99E" w:rsidR="00F40FA4" w:rsidRPr="002F7FFB" w:rsidRDefault="00791E4F" w:rsidP="002F7FFB">
      <w:pPr>
        <w:spacing w:before="0" w:after="60" w:line="280" w:lineRule="atLeast"/>
        <w:ind w:left="360"/>
        <w:rPr>
          <w:rFonts w:cs="Arial"/>
          <w:color w:val="auto"/>
        </w:rPr>
      </w:pPr>
      <w:sdt>
        <w:sdtPr>
          <w:rPr>
            <w:rFonts w:ascii="MS Gothic" w:eastAsia="MS Gothic" w:hAnsi="MS Gothic" w:cs="Arial"/>
            <w:color w:val="auto"/>
          </w:rPr>
          <w:id w:val="-117571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 xml:space="preserve">Government Agency / Division </w:t>
      </w:r>
    </w:p>
    <w:p w14:paraId="53C64077" w14:textId="16E30888" w:rsidR="00F40FA4" w:rsidRPr="002F7FFB" w:rsidRDefault="00F40FA4" w:rsidP="002F7FFB">
      <w:pPr>
        <w:tabs>
          <w:tab w:val="right" w:leader="underscore" w:pos="9072"/>
        </w:tabs>
        <w:spacing w:before="0" w:after="60" w:line="280" w:lineRule="atLeast"/>
        <w:ind w:left="1080"/>
        <w:rPr>
          <w:rFonts w:cs="Arial"/>
          <w:color w:val="auto"/>
        </w:rPr>
      </w:pPr>
      <w:r w:rsidRPr="002F7FFB">
        <w:rPr>
          <w:rFonts w:cs="Arial"/>
          <w:color w:val="auto"/>
        </w:rPr>
        <w:t xml:space="preserve">Specify </w:t>
      </w:r>
      <w:r w:rsidR="002F7FFB" w:rsidRPr="002F7FFB">
        <w:rPr>
          <w:rFonts w:cs="Arial"/>
          <w:color w:val="auto"/>
        </w:rPr>
        <w:tab/>
      </w:r>
    </w:p>
    <w:p w14:paraId="77A3EC72" w14:textId="41852A57" w:rsidR="00F40FA4" w:rsidRPr="002F7FFB" w:rsidRDefault="00791E4F" w:rsidP="002F7FFB">
      <w:pPr>
        <w:spacing w:before="0" w:after="60" w:line="280" w:lineRule="atLeast"/>
        <w:ind w:left="360"/>
        <w:rPr>
          <w:rFonts w:cs="Arial"/>
          <w:color w:val="auto"/>
        </w:rPr>
      </w:pPr>
      <w:sdt>
        <w:sdtPr>
          <w:rPr>
            <w:rFonts w:ascii="MS Gothic" w:eastAsia="MS Gothic" w:hAnsi="MS Gothic" w:cs="Arial"/>
            <w:color w:val="auto"/>
          </w:rPr>
          <w:id w:val="199645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 w:rsidRP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 xml:space="preserve">Mining / Energy Industry </w:t>
      </w:r>
      <w:r w:rsidR="004B55D5">
        <w:rPr>
          <w:rFonts w:cs="Arial"/>
          <w:color w:val="auto"/>
        </w:rPr>
        <w:t>r</w:t>
      </w:r>
      <w:r w:rsidR="00F40FA4" w:rsidRPr="002F7FFB">
        <w:rPr>
          <w:rFonts w:cs="Arial"/>
          <w:color w:val="auto"/>
        </w:rPr>
        <w:t>elated</w:t>
      </w:r>
    </w:p>
    <w:p w14:paraId="66B2BBBC" w14:textId="61EFC1C9" w:rsidR="00F40FA4" w:rsidRPr="002F7FFB" w:rsidRDefault="00791E4F" w:rsidP="002F7FFB">
      <w:pPr>
        <w:spacing w:before="0" w:after="60" w:line="280" w:lineRule="atLeast"/>
        <w:ind w:left="360"/>
        <w:rPr>
          <w:rFonts w:cs="Arial"/>
          <w:color w:val="auto"/>
        </w:rPr>
      </w:pPr>
      <w:sdt>
        <w:sdtPr>
          <w:rPr>
            <w:rFonts w:ascii="MS Gothic" w:eastAsia="MS Gothic" w:hAnsi="MS Gothic" w:cs="Arial"/>
            <w:color w:val="auto"/>
          </w:rPr>
          <w:id w:val="56692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 w:rsidRP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 xml:space="preserve">Tertiary </w:t>
      </w:r>
      <w:r w:rsidR="004B55D5">
        <w:rPr>
          <w:rFonts w:cs="Arial"/>
          <w:color w:val="auto"/>
        </w:rPr>
        <w:t>e</w:t>
      </w:r>
      <w:r w:rsidR="00F40FA4" w:rsidRPr="002F7FFB">
        <w:rPr>
          <w:rFonts w:cs="Arial"/>
          <w:color w:val="auto"/>
        </w:rPr>
        <w:t>ducation</w:t>
      </w:r>
    </w:p>
    <w:p w14:paraId="71D911E8" w14:textId="4097879F" w:rsidR="00F40FA4" w:rsidRPr="002F7FFB" w:rsidRDefault="00791E4F" w:rsidP="002F7FFB">
      <w:pPr>
        <w:spacing w:before="0" w:after="60" w:line="280" w:lineRule="atLeast"/>
        <w:ind w:left="360"/>
        <w:rPr>
          <w:rFonts w:cs="Arial"/>
          <w:color w:val="auto"/>
        </w:rPr>
      </w:pPr>
      <w:sdt>
        <w:sdtPr>
          <w:rPr>
            <w:rFonts w:ascii="MS Gothic" w:eastAsia="MS Gothic" w:hAnsi="MS Gothic" w:cs="Arial"/>
            <w:color w:val="auto"/>
          </w:rPr>
          <w:id w:val="-156594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 w:rsidRP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 xml:space="preserve">Private </w:t>
      </w:r>
      <w:r w:rsidR="004B55D5">
        <w:rPr>
          <w:rFonts w:cs="Arial"/>
          <w:color w:val="auto"/>
        </w:rPr>
        <w:t>c</w:t>
      </w:r>
      <w:r w:rsidR="00F40FA4" w:rsidRPr="002F7FFB">
        <w:rPr>
          <w:rFonts w:cs="Arial"/>
          <w:color w:val="auto"/>
        </w:rPr>
        <w:t>ompany</w:t>
      </w:r>
    </w:p>
    <w:p w14:paraId="2F90DFBA" w14:textId="3502BD90" w:rsidR="00F40FA4" w:rsidRPr="002F7FFB" w:rsidRDefault="00791E4F" w:rsidP="002F7FFB">
      <w:pPr>
        <w:spacing w:before="0" w:after="60" w:line="280" w:lineRule="atLeast"/>
        <w:ind w:left="360"/>
        <w:rPr>
          <w:rFonts w:cs="Arial"/>
          <w:color w:val="auto"/>
        </w:rPr>
      </w:pPr>
      <w:sdt>
        <w:sdtPr>
          <w:rPr>
            <w:rFonts w:ascii="MS Gothic" w:eastAsia="MS Gothic" w:hAnsi="MS Gothic" w:cs="Arial"/>
            <w:color w:val="auto"/>
          </w:rPr>
          <w:id w:val="-47753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 w:rsidRP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 xml:space="preserve">Community </w:t>
      </w:r>
      <w:r w:rsidR="004B55D5">
        <w:rPr>
          <w:rFonts w:cs="Arial"/>
          <w:color w:val="auto"/>
        </w:rPr>
        <w:t>g</w:t>
      </w:r>
      <w:r w:rsidR="00F40FA4" w:rsidRPr="002F7FFB">
        <w:rPr>
          <w:rFonts w:cs="Arial"/>
          <w:color w:val="auto"/>
        </w:rPr>
        <w:t>roup</w:t>
      </w:r>
    </w:p>
    <w:p w14:paraId="63E3B284" w14:textId="685EC70E" w:rsidR="00F40FA4" w:rsidRPr="002F7FFB" w:rsidRDefault="00791E4F" w:rsidP="002F7FFB">
      <w:pPr>
        <w:tabs>
          <w:tab w:val="right" w:leader="underscore" w:pos="9072"/>
        </w:tabs>
        <w:spacing w:before="0" w:after="60" w:line="280" w:lineRule="atLeast"/>
        <w:ind w:left="360"/>
        <w:rPr>
          <w:rFonts w:cs="Arial"/>
          <w:color w:val="auto"/>
        </w:rPr>
      </w:pPr>
      <w:sdt>
        <w:sdtPr>
          <w:rPr>
            <w:rFonts w:ascii="MS Gothic" w:eastAsia="MS Gothic" w:hAnsi="MS Gothic" w:cs="Arial"/>
            <w:color w:val="auto"/>
          </w:rPr>
          <w:id w:val="-18937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 w:rsidRP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 xml:space="preserve">Other </w:t>
      </w:r>
      <w:r w:rsidR="002F7FFB" w:rsidRPr="002F7FFB">
        <w:rPr>
          <w:rFonts w:cs="Arial"/>
          <w:color w:val="auto"/>
        </w:rPr>
        <w:tab/>
      </w:r>
    </w:p>
    <w:p w14:paraId="3CD2C2F2" w14:textId="7C8D9607" w:rsidR="004B6FED" w:rsidRDefault="00F40FA4" w:rsidP="004B6FED">
      <w:pPr>
        <w:tabs>
          <w:tab w:val="right" w:leader="underscore" w:pos="9072"/>
        </w:tabs>
        <w:spacing w:before="220" w:line="360" w:lineRule="auto"/>
        <w:rPr>
          <w:rFonts w:cstheme="minorHAnsi"/>
          <w:color w:val="auto"/>
        </w:rPr>
      </w:pPr>
      <w:r w:rsidRPr="00F40FA4">
        <w:rPr>
          <w:rFonts w:cstheme="minorHAnsi"/>
          <w:b/>
          <w:color w:val="auto"/>
        </w:rPr>
        <w:t>Address:</w:t>
      </w:r>
      <w:r w:rsidRPr="00F40FA4">
        <w:rPr>
          <w:rFonts w:cstheme="minorHAnsi"/>
          <w:color w:val="auto"/>
        </w:rPr>
        <w:t xml:space="preserve"> </w:t>
      </w:r>
      <w:r w:rsidR="002F7FFB">
        <w:rPr>
          <w:rFonts w:cstheme="minorHAnsi"/>
          <w:color w:val="auto"/>
        </w:rPr>
        <w:tab/>
      </w:r>
    </w:p>
    <w:p w14:paraId="5EC17BC2" w14:textId="3FB5AD00" w:rsidR="004B6FED" w:rsidRDefault="004B6FED" w:rsidP="004B6FED">
      <w:pPr>
        <w:tabs>
          <w:tab w:val="right" w:leader="underscore" w:pos="9072"/>
        </w:tabs>
        <w:spacing w:before="220" w:line="360" w:lineRule="auto"/>
        <w:rPr>
          <w:rFonts w:cstheme="minorHAnsi"/>
          <w:color w:val="auto"/>
        </w:rPr>
      </w:pPr>
      <w:r>
        <w:rPr>
          <w:rFonts w:cstheme="minorHAnsi"/>
          <w:color w:val="auto"/>
        </w:rPr>
        <w:tab/>
      </w:r>
    </w:p>
    <w:p w14:paraId="31446AE3" w14:textId="02855330" w:rsidR="00F40FA4" w:rsidRPr="00F40FA4" w:rsidRDefault="004B6FED" w:rsidP="002F7FFB">
      <w:pPr>
        <w:tabs>
          <w:tab w:val="right" w:leader="underscore" w:pos="6804"/>
          <w:tab w:val="right" w:leader="underscore" w:pos="9072"/>
        </w:tabs>
        <w:spacing w:before="220" w:line="360" w:lineRule="auto"/>
        <w:rPr>
          <w:rFonts w:cstheme="minorHAnsi"/>
          <w:color w:val="auto"/>
        </w:rPr>
      </w:pPr>
      <w:r>
        <w:rPr>
          <w:rFonts w:cstheme="minorHAnsi"/>
          <w:b/>
          <w:color w:val="auto"/>
        </w:rPr>
        <w:t>State</w:t>
      </w:r>
      <w:r w:rsidR="00F40FA4" w:rsidRPr="00F40FA4">
        <w:rPr>
          <w:rFonts w:cstheme="minorHAnsi"/>
          <w:b/>
          <w:color w:val="auto"/>
        </w:rPr>
        <w:t>:</w:t>
      </w:r>
      <w:r w:rsidR="00F40FA4" w:rsidRPr="00F40FA4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ab/>
      </w:r>
      <w:r w:rsidRPr="004B6FED">
        <w:rPr>
          <w:rFonts w:cstheme="minorHAnsi"/>
          <w:b/>
          <w:bCs/>
          <w:color w:val="auto"/>
        </w:rPr>
        <w:t>Postcode:</w:t>
      </w:r>
      <w:r w:rsidRPr="00360CEF">
        <w:rPr>
          <w:rFonts w:cstheme="minorHAnsi"/>
          <w:color w:val="auto"/>
        </w:rPr>
        <w:tab/>
      </w:r>
    </w:p>
    <w:p w14:paraId="28C566C0" w14:textId="67D21898" w:rsidR="00F40FA4" w:rsidRPr="00F40FA4" w:rsidRDefault="00F40FA4" w:rsidP="002F7FFB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F40FA4">
        <w:rPr>
          <w:rFonts w:cstheme="minorHAnsi"/>
          <w:b/>
          <w:color w:val="auto"/>
        </w:rPr>
        <w:t xml:space="preserve">Contact </w:t>
      </w:r>
      <w:r w:rsidR="00836A26">
        <w:rPr>
          <w:rFonts w:cstheme="minorHAnsi"/>
          <w:b/>
          <w:color w:val="auto"/>
        </w:rPr>
        <w:t>n</w:t>
      </w:r>
      <w:r w:rsidRPr="00F40FA4">
        <w:rPr>
          <w:rFonts w:cstheme="minorHAnsi"/>
          <w:b/>
          <w:color w:val="auto"/>
        </w:rPr>
        <w:t>ame / Facilitator:</w:t>
      </w:r>
      <w:r w:rsidRPr="00F40FA4">
        <w:rPr>
          <w:rFonts w:cstheme="minorHAnsi"/>
          <w:color w:val="auto"/>
        </w:rPr>
        <w:t xml:space="preserve"> </w:t>
      </w:r>
      <w:r w:rsidR="002F7FFB">
        <w:rPr>
          <w:rFonts w:cstheme="minorHAnsi"/>
          <w:color w:val="auto"/>
        </w:rPr>
        <w:tab/>
      </w:r>
    </w:p>
    <w:p w14:paraId="380396E3" w14:textId="4508BBA0" w:rsidR="00F40FA4" w:rsidRPr="002F7FFB" w:rsidRDefault="00F40FA4" w:rsidP="002F7FFB">
      <w:pPr>
        <w:tabs>
          <w:tab w:val="right" w:leader="underscore" w:pos="9072"/>
        </w:tabs>
        <w:spacing w:line="360" w:lineRule="auto"/>
        <w:rPr>
          <w:rFonts w:cstheme="minorHAnsi"/>
          <w:bCs/>
          <w:color w:val="auto"/>
        </w:rPr>
      </w:pPr>
      <w:r w:rsidRPr="00F40FA4">
        <w:rPr>
          <w:rFonts w:cstheme="minorHAnsi"/>
          <w:b/>
          <w:color w:val="auto"/>
        </w:rPr>
        <w:t>Email:</w:t>
      </w:r>
      <w:r w:rsidRPr="002F7FFB">
        <w:rPr>
          <w:rFonts w:cstheme="minorHAnsi"/>
          <w:bCs/>
          <w:color w:val="auto"/>
        </w:rPr>
        <w:t xml:space="preserve"> </w:t>
      </w:r>
      <w:r w:rsidR="002F7FFB" w:rsidRPr="002F7FFB">
        <w:rPr>
          <w:rFonts w:cstheme="minorHAnsi"/>
          <w:bCs/>
          <w:color w:val="auto"/>
        </w:rPr>
        <w:tab/>
      </w:r>
    </w:p>
    <w:p w14:paraId="7CC052B6" w14:textId="4A8E1789" w:rsidR="00F40FA4" w:rsidRPr="00F40FA4" w:rsidRDefault="00F40FA4" w:rsidP="002F7FFB">
      <w:pPr>
        <w:tabs>
          <w:tab w:val="right" w:leader="underscore" w:pos="5670"/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F40FA4">
        <w:rPr>
          <w:rFonts w:cstheme="minorHAnsi"/>
          <w:b/>
          <w:color w:val="auto"/>
        </w:rPr>
        <w:t>Telephone:</w:t>
      </w:r>
      <w:r w:rsidRPr="00F40FA4">
        <w:rPr>
          <w:rFonts w:cstheme="minorHAnsi"/>
          <w:color w:val="auto"/>
        </w:rPr>
        <w:t xml:space="preserve"> </w:t>
      </w:r>
      <w:r w:rsidR="002F7FFB">
        <w:rPr>
          <w:rFonts w:cstheme="minorHAnsi"/>
          <w:color w:val="auto"/>
        </w:rPr>
        <w:tab/>
      </w:r>
      <w:r w:rsidRPr="00F40FA4">
        <w:rPr>
          <w:rFonts w:cstheme="minorHAnsi"/>
          <w:b/>
          <w:color w:val="auto"/>
        </w:rPr>
        <w:t>Mobile:</w:t>
      </w:r>
      <w:r w:rsidRPr="00F40FA4">
        <w:rPr>
          <w:rFonts w:cstheme="minorHAnsi"/>
          <w:color w:val="auto"/>
        </w:rPr>
        <w:t xml:space="preserve"> </w:t>
      </w:r>
      <w:r w:rsidR="002F7FFB">
        <w:rPr>
          <w:rFonts w:cstheme="minorHAnsi"/>
          <w:color w:val="auto"/>
        </w:rPr>
        <w:tab/>
      </w:r>
    </w:p>
    <w:p w14:paraId="24339EFD" w14:textId="77777777" w:rsidR="00F40FA4" w:rsidRPr="00F40FA4" w:rsidRDefault="00F40FA4" w:rsidP="00F40FA4">
      <w:pPr>
        <w:rPr>
          <w:rFonts w:cstheme="minorHAnsi"/>
          <w:color w:val="auto"/>
        </w:rPr>
      </w:pPr>
      <w:r w:rsidRPr="00F40FA4">
        <w:rPr>
          <w:rFonts w:cstheme="minorHAnsi"/>
          <w:color w:val="auto"/>
        </w:rPr>
        <w:br w:type="page"/>
      </w:r>
    </w:p>
    <w:p w14:paraId="484F571C" w14:textId="4C512FCC" w:rsidR="00F40FA4" w:rsidRPr="00A02AC2" w:rsidRDefault="00F40FA4" w:rsidP="00A02AC2">
      <w:pPr>
        <w:pStyle w:val="DEMHeading1"/>
      </w:pPr>
      <w:r w:rsidRPr="00A02AC2">
        <w:lastRenderedPageBreak/>
        <w:t xml:space="preserve">Booking </w:t>
      </w:r>
      <w:r w:rsidR="00836A26">
        <w:t>d</w:t>
      </w:r>
      <w:r w:rsidRPr="00A02AC2">
        <w:t>etails</w:t>
      </w:r>
    </w:p>
    <w:p w14:paraId="26CD98C7" w14:textId="4D310A89" w:rsidR="00F40FA4" w:rsidRPr="00F40FA4" w:rsidRDefault="00F40FA4" w:rsidP="002F7FFB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F40FA4">
        <w:rPr>
          <w:rFonts w:cstheme="minorHAnsi"/>
          <w:b/>
          <w:color w:val="auto"/>
        </w:rPr>
        <w:t xml:space="preserve">Date of </w:t>
      </w:r>
      <w:r w:rsidR="00836A26">
        <w:rPr>
          <w:rFonts w:cstheme="minorHAnsi"/>
          <w:b/>
          <w:color w:val="auto"/>
        </w:rPr>
        <w:t>e</w:t>
      </w:r>
      <w:r w:rsidRPr="00F40FA4">
        <w:rPr>
          <w:rFonts w:cstheme="minorHAnsi"/>
          <w:b/>
          <w:color w:val="auto"/>
        </w:rPr>
        <w:t>vent:</w:t>
      </w:r>
      <w:r w:rsidRPr="00F40FA4">
        <w:rPr>
          <w:rFonts w:cstheme="minorHAnsi"/>
          <w:color w:val="auto"/>
        </w:rPr>
        <w:t xml:space="preserve"> </w:t>
      </w:r>
      <w:r w:rsidR="002F7FFB">
        <w:rPr>
          <w:rFonts w:cstheme="minorHAnsi"/>
          <w:color w:val="auto"/>
        </w:rPr>
        <w:tab/>
      </w:r>
    </w:p>
    <w:p w14:paraId="386AC856" w14:textId="3128825D" w:rsidR="00F40FA4" w:rsidRPr="00F40FA4" w:rsidRDefault="00F40FA4" w:rsidP="002F7FFB">
      <w:pPr>
        <w:tabs>
          <w:tab w:val="right" w:leader="underscore" w:pos="5670"/>
          <w:tab w:val="right" w:leader="underscore" w:pos="9072"/>
        </w:tabs>
        <w:rPr>
          <w:rFonts w:cstheme="minorHAnsi"/>
          <w:color w:val="auto"/>
        </w:rPr>
      </w:pPr>
      <w:r w:rsidRPr="00F40FA4">
        <w:rPr>
          <w:rFonts w:cstheme="minorHAnsi"/>
          <w:b/>
          <w:color w:val="auto"/>
        </w:rPr>
        <w:t xml:space="preserve">Time of </w:t>
      </w:r>
      <w:r w:rsidR="00836A26">
        <w:rPr>
          <w:rFonts w:cstheme="minorHAnsi"/>
          <w:b/>
          <w:color w:val="auto"/>
        </w:rPr>
        <w:t>e</w:t>
      </w:r>
      <w:r w:rsidRPr="00F40FA4">
        <w:rPr>
          <w:rFonts w:cstheme="minorHAnsi"/>
          <w:b/>
          <w:color w:val="auto"/>
        </w:rPr>
        <w:t>vent:</w:t>
      </w:r>
      <w:r w:rsidRPr="00F40FA4">
        <w:rPr>
          <w:rFonts w:cstheme="minorHAnsi"/>
          <w:color w:val="auto"/>
        </w:rPr>
        <w:t xml:space="preserve"> </w:t>
      </w:r>
      <w:r w:rsidR="002F7FFB">
        <w:rPr>
          <w:rFonts w:cstheme="minorHAnsi"/>
          <w:color w:val="auto"/>
        </w:rPr>
        <w:tab/>
      </w:r>
      <w:r w:rsidRPr="00F40FA4">
        <w:rPr>
          <w:rFonts w:cstheme="minorHAnsi"/>
          <w:b/>
          <w:color w:val="auto"/>
        </w:rPr>
        <w:t>to</w:t>
      </w:r>
      <w:r w:rsidRPr="00F40FA4">
        <w:rPr>
          <w:rFonts w:cstheme="minorHAnsi"/>
          <w:color w:val="auto"/>
        </w:rPr>
        <w:t xml:space="preserve"> </w:t>
      </w:r>
      <w:r w:rsidR="002F7FFB">
        <w:rPr>
          <w:rFonts w:cstheme="minorHAnsi"/>
          <w:color w:val="auto"/>
        </w:rPr>
        <w:tab/>
      </w:r>
    </w:p>
    <w:p w14:paraId="73944E00" w14:textId="117A84B6" w:rsidR="00F40FA4" w:rsidRPr="00F40FA4" w:rsidRDefault="00F40FA4" w:rsidP="00F40FA4">
      <w:pPr>
        <w:rPr>
          <w:rFonts w:cstheme="minorHAnsi"/>
          <w:i/>
          <w:color w:val="auto"/>
        </w:rPr>
      </w:pPr>
      <w:r w:rsidRPr="00F40FA4">
        <w:rPr>
          <w:rFonts w:cstheme="minorHAnsi"/>
          <w:i/>
          <w:color w:val="auto"/>
        </w:rPr>
        <w:t>Hours of operation are between 7:30</w:t>
      </w:r>
      <w:r w:rsidR="00836A26">
        <w:rPr>
          <w:rFonts w:cstheme="minorHAnsi"/>
          <w:i/>
          <w:color w:val="auto"/>
        </w:rPr>
        <w:t xml:space="preserve"> </w:t>
      </w:r>
      <w:r w:rsidRPr="00F40FA4">
        <w:rPr>
          <w:rFonts w:cstheme="minorHAnsi"/>
          <w:i/>
          <w:color w:val="auto"/>
        </w:rPr>
        <w:t>am – 4:00</w:t>
      </w:r>
      <w:r w:rsidR="00836A26">
        <w:rPr>
          <w:rFonts w:cstheme="minorHAnsi"/>
          <w:i/>
          <w:color w:val="auto"/>
        </w:rPr>
        <w:t xml:space="preserve"> </w:t>
      </w:r>
      <w:r w:rsidRPr="00F40FA4">
        <w:rPr>
          <w:rFonts w:cstheme="minorHAnsi"/>
          <w:i/>
          <w:color w:val="auto"/>
        </w:rPr>
        <w:t>pm unless other arrangements have been made.</w:t>
      </w:r>
    </w:p>
    <w:p w14:paraId="63657671" w14:textId="219C20F3" w:rsidR="00732563" w:rsidRDefault="005C0306" w:rsidP="00F40FA4">
      <w:pPr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t xml:space="preserve">Room </w:t>
      </w:r>
      <w:r w:rsidR="00836A26">
        <w:rPr>
          <w:rFonts w:cstheme="minorHAnsi"/>
          <w:b/>
          <w:color w:val="auto"/>
        </w:rPr>
        <w:t>c</w:t>
      </w:r>
      <w:r w:rsidR="00732563">
        <w:rPr>
          <w:rFonts w:cstheme="minorHAnsi"/>
          <w:b/>
          <w:color w:val="auto"/>
        </w:rPr>
        <w:t>apacity: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2563" w14:paraId="473D8A60" w14:textId="77777777" w:rsidTr="00732563">
        <w:tc>
          <w:tcPr>
            <w:tcW w:w="4508" w:type="dxa"/>
          </w:tcPr>
          <w:p w14:paraId="0B18DEBD" w14:textId="34F98642" w:rsidR="00732563" w:rsidRDefault="00732563" w:rsidP="00732563">
            <w:pPr>
              <w:spacing w:before="0" w:after="60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Room</w:t>
            </w:r>
          </w:p>
        </w:tc>
        <w:tc>
          <w:tcPr>
            <w:tcW w:w="4508" w:type="dxa"/>
          </w:tcPr>
          <w:p w14:paraId="5425BFD7" w14:textId="41CE06D4" w:rsidR="00732563" w:rsidRDefault="001D5B86" w:rsidP="00732563">
            <w:pPr>
              <w:spacing w:before="0" w:after="60"/>
              <w:rPr>
                <w:rFonts w:cstheme="minorHAnsi"/>
                <w:b/>
                <w:color w:val="auto"/>
              </w:rPr>
            </w:pPr>
            <w:r>
              <w:rPr>
                <w:rFonts w:cstheme="minorHAnsi"/>
                <w:b/>
                <w:color w:val="auto"/>
              </w:rPr>
              <w:t>Size</w:t>
            </w:r>
          </w:p>
        </w:tc>
      </w:tr>
      <w:tr w:rsidR="00732563" w:rsidRPr="00732563" w14:paraId="28752E52" w14:textId="77777777" w:rsidTr="00732563">
        <w:tc>
          <w:tcPr>
            <w:tcW w:w="4508" w:type="dxa"/>
          </w:tcPr>
          <w:p w14:paraId="1EF2549A" w14:textId="6487C41B" w:rsidR="00732563" w:rsidRPr="00732563" w:rsidRDefault="00732563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>Auditorium (first floor)</w:t>
            </w:r>
          </w:p>
        </w:tc>
        <w:tc>
          <w:tcPr>
            <w:tcW w:w="4508" w:type="dxa"/>
          </w:tcPr>
          <w:p w14:paraId="51A4559C" w14:textId="17E8C8BD" w:rsidR="00732563" w:rsidRPr="00732563" w:rsidRDefault="001D5B86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>80m</w:t>
            </w:r>
            <w:r w:rsidRPr="001D5B86">
              <w:rPr>
                <w:rFonts w:cstheme="minorHAnsi"/>
                <w:bCs/>
                <w:color w:val="auto"/>
                <w:vertAlign w:val="superscript"/>
              </w:rPr>
              <w:t>2</w:t>
            </w:r>
          </w:p>
        </w:tc>
      </w:tr>
      <w:tr w:rsidR="00732563" w:rsidRPr="00732563" w14:paraId="2AC0C00E" w14:textId="77777777" w:rsidTr="00732563">
        <w:tc>
          <w:tcPr>
            <w:tcW w:w="4508" w:type="dxa"/>
          </w:tcPr>
          <w:p w14:paraId="327EC1CD" w14:textId="2CDF726F" w:rsidR="00732563" w:rsidRPr="00732563" w:rsidRDefault="00732563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 xml:space="preserve">Boardroom </w:t>
            </w:r>
          </w:p>
        </w:tc>
        <w:tc>
          <w:tcPr>
            <w:tcW w:w="4508" w:type="dxa"/>
          </w:tcPr>
          <w:p w14:paraId="43DDB049" w14:textId="5869A658" w:rsidR="00732563" w:rsidRPr="00732563" w:rsidRDefault="001D5B86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>60m</w:t>
            </w:r>
            <w:r w:rsidRPr="001D5B86">
              <w:rPr>
                <w:rFonts w:cstheme="minorHAnsi"/>
                <w:bCs/>
                <w:color w:val="auto"/>
                <w:vertAlign w:val="superscript"/>
              </w:rPr>
              <w:t>2</w:t>
            </w:r>
          </w:p>
        </w:tc>
      </w:tr>
      <w:tr w:rsidR="00732563" w:rsidRPr="00732563" w14:paraId="22048ECF" w14:textId="77777777" w:rsidTr="00732563">
        <w:tc>
          <w:tcPr>
            <w:tcW w:w="4508" w:type="dxa"/>
          </w:tcPr>
          <w:p w14:paraId="3F94A344" w14:textId="78870BDA" w:rsidR="00732563" w:rsidRPr="00732563" w:rsidRDefault="00360CEF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bookmarkStart w:id="0" w:name="_Hlk225154773"/>
            <w:r>
              <w:rPr>
                <w:rFonts w:cstheme="minorHAnsi"/>
                <w:bCs/>
                <w:color w:val="auto"/>
              </w:rPr>
              <w:t>Meeting</w:t>
            </w:r>
            <w:r w:rsidR="00732563">
              <w:rPr>
                <w:rFonts w:cstheme="minorHAnsi"/>
                <w:bCs/>
                <w:color w:val="auto"/>
              </w:rPr>
              <w:t xml:space="preserve"> </w:t>
            </w:r>
            <w:bookmarkEnd w:id="0"/>
            <w:r w:rsidR="00732563">
              <w:rPr>
                <w:rFonts w:cstheme="minorHAnsi"/>
                <w:bCs/>
                <w:color w:val="auto"/>
              </w:rPr>
              <w:t>room</w:t>
            </w:r>
          </w:p>
        </w:tc>
        <w:tc>
          <w:tcPr>
            <w:tcW w:w="4508" w:type="dxa"/>
          </w:tcPr>
          <w:p w14:paraId="44483ACC" w14:textId="681F53D6" w:rsidR="00732563" w:rsidRPr="00732563" w:rsidRDefault="001D5B86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>60m</w:t>
            </w:r>
            <w:r w:rsidRPr="001D5B86">
              <w:rPr>
                <w:rFonts w:cstheme="minorHAnsi"/>
                <w:bCs/>
                <w:color w:val="auto"/>
                <w:vertAlign w:val="superscript"/>
              </w:rPr>
              <w:t>2</w:t>
            </w:r>
          </w:p>
        </w:tc>
      </w:tr>
      <w:tr w:rsidR="00732563" w:rsidRPr="00732563" w14:paraId="1C0506F9" w14:textId="77777777" w:rsidTr="00732563">
        <w:tc>
          <w:tcPr>
            <w:tcW w:w="4508" w:type="dxa"/>
          </w:tcPr>
          <w:p w14:paraId="23E767DA" w14:textId="55393F80" w:rsidR="00732563" w:rsidRPr="00732563" w:rsidRDefault="00732563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>Exhibition space (ground floor)</w:t>
            </w:r>
          </w:p>
        </w:tc>
        <w:tc>
          <w:tcPr>
            <w:tcW w:w="4508" w:type="dxa"/>
          </w:tcPr>
          <w:p w14:paraId="7F87E910" w14:textId="14E018BA" w:rsidR="00732563" w:rsidRPr="00732563" w:rsidRDefault="001D5B86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>100m</w:t>
            </w:r>
            <w:r w:rsidRPr="001D5B86">
              <w:rPr>
                <w:rFonts w:cstheme="minorHAnsi"/>
                <w:bCs/>
                <w:color w:val="auto"/>
                <w:vertAlign w:val="superscript"/>
              </w:rPr>
              <w:t>2</w:t>
            </w:r>
          </w:p>
        </w:tc>
      </w:tr>
      <w:tr w:rsidR="00732563" w:rsidRPr="00732563" w14:paraId="1FE7A801" w14:textId="77777777" w:rsidTr="00732563">
        <w:tc>
          <w:tcPr>
            <w:tcW w:w="4508" w:type="dxa"/>
          </w:tcPr>
          <w:p w14:paraId="51B981AE" w14:textId="398DE0EB" w:rsidR="00732563" w:rsidRPr="007264B5" w:rsidRDefault="00732563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 w:rsidRPr="007264B5">
              <w:rPr>
                <w:rFonts w:cstheme="minorHAnsi"/>
                <w:bCs/>
                <w:color w:val="auto"/>
              </w:rPr>
              <w:t>Viewing area</w:t>
            </w:r>
          </w:p>
        </w:tc>
        <w:tc>
          <w:tcPr>
            <w:tcW w:w="4508" w:type="dxa"/>
          </w:tcPr>
          <w:p w14:paraId="54B0DBA8" w14:textId="672C1DCE" w:rsidR="00732563" w:rsidRPr="007264B5" w:rsidRDefault="006C09F7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 w:rsidRPr="007264B5">
              <w:rPr>
                <w:rFonts w:cstheme="minorHAnsi"/>
                <w:bCs/>
                <w:color w:val="auto"/>
              </w:rPr>
              <w:t>Social distancing</w:t>
            </w:r>
          </w:p>
        </w:tc>
      </w:tr>
      <w:tr w:rsidR="00732563" w:rsidRPr="00732563" w14:paraId="559E99EF" w14:textId="77777777" w:rsidTr="00732563">
        <w:tc>
          <w:tcPr>
            <w:tcW w:w="4508" w:type="dxa"/>
          </w:tcPr>
          <w:p w14:paraId="3D3936F0" w14:textId="76E506C7" w:rsidR="00732563" w:rsidRDefault="00732563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>Complete facility</w:t>
            </w:r>
          </w:p>
        </w:tc>
        <w:tc>
          <w:tcPr>
            <w:tcW w:w="4508" w:type="dxa"/>
          </w:tcPr>
          <w:p w14:paraId="56FD7C83" w14:textId="74216531" w:rsidR="00732563" w:rsidRPr="00732563" w:rsidRDefault="001D5B86" w:rsidP="00732563">
            <w:pPr>
              <w:spacing w:before="0" w:after="60"/>
              <w:rPr>
                <w:rFonts w:cstheme="minorHAnsi"/>
                <w:bCs/>
                <w:color w:val="auto"/>
              </w:rPr>
            </w:pPr>
            <w:r>
              <w:rPr>
                <w:rFonts w:cstheme="minorHAnsi"/>
                <w:bCs/>
                <w:color w:val="auto"/>
              </w:rPr>
              <w:t>Social distancing</w:t>
            </w:r>
          </w:p>
        </w:tc>
      </w:tr>
    </w:tbl>
    <w:p w14:paraId="7A7B873F" w14:textId="3B4B0305" w:rsidR="005C0306" w:rsidRPr="005C0306" w:rsidRDefault="005C0306" w:rsidP="00F40FA4">
      <w:pPr>
        <w:rPr>
          <w:rFonts w:cstheme="minorHAnsi"/>
          <w:bCs/>
          <w:color w:val="auto"/>
        </w:rPr>
      </w:pPr>
    </w:p>
    <w:p w14:paraId="4AEC0530" w14:textId="56A934B3" w:rsidR="00F40FA4" w:rsidRDefault="00F40FA4" w:rsidP="00F40FA4">
      <w:pPr>
        <w:rPr>
          <w:rFonts w:cstheme="minorHAnsi"/>
          <w:b/>
          <w:color w:val="auto"/>
        </w:rPr>
      </w:pPr>
      <w:r w:rsidRPr="00F40FA4">
        <w:rPr>
          <w:rFonts w:cstheme="minorHAnsi"/>
          <w:b/>
          <w:color w:val="auto"/>
        </w:rPr>
        <w:t xml:space="preserve">Area/s </w:t>
      </w:r>
      <w:r w:rsidR="00836A26">
        <w:rPr>
          <w:rFonts w:cstheme="minorHAnsi"/>
          <w:b/>
          <w:color w:val="auto"/>
        </w:rPr>
        <w:t>r</w:t>
      </w:r>
      <w:r w:rsidRPr="00F40FA4">
        <w:rPr>
          <w:rFonts w:cstheme="minorHAnsi"/>
          <w:b/>
          <w:color w:val="auto"/>
        </w:rPr>
        <w:t>equired:</w:t>
      </w:r>
    </w:p>
    <w:p w14:paraId="5B8FDE4C" w14:textId="4AA3AF2A" w:rsidR="00F40FA4" w:rsidRPr="002F7FFB" w:rsidRDefault="002F7FFB" w:rsidP="00F40FA4">
      <w:pPr>
        <w:rPr>
          <w:rFonts w:cstheme="minorHAnsi"/>
          <w:iCs/>
          <w:color w:val="auto"/>
        </w:rPr>
      </w:pPr>
      <w:r w:rsidRPr="002F7FFB">
        <w:rPr>
          <w:rFonts w:cstheme="minorHAnsi"/>
          <w:b/>
          <w:bCs/>
          <w:iCs/>
          <w:color w:val="auto"/>
        </w:rPr>
        <w:t>N</w:t>
      </w:r>
      <w:r w:rsidR="00F40FA4" w:rsidRPr="002F7FFB">
        <w:rPr>
          <w:rFonts w:cstheme="minorHAnsi"/>
          <w:b/>
          <w:bCs/>
          <w:iCs/>
          <w:color w:val="auto"/>
        </w:rPr>
        <w:t>ote</w:t>
      </w:r>
      <w:r w:rsidRPr="00836A6E">
        <w:rPr>
          <w:rFonts w:cstheme="minorHAnsi"/>
          <w:b/>
          <w:bCs/>
          <w:iCs/>
          <w:color w:val="auto"/>
        </w:rPr>
        <w:t>:</w:t>
      </w:r>
      <w:r w:rsidR="00F40FA4" w:rsidRPr="002F7FFB">
        <w:rPr>
          <w:rFonts w:cstheme="minorHAnsi"/>
          <w:iCs/>
          <w:color w:val="auto"/>
        </w:rPr>
        <w:t xml:space="preserve"> </w:t>
      </w:r>
      <w:r w:rsidR="00360CEF">
        <w:rPr>
          <w:rFonts w:cstheme="minorHAnsi"/>
          <w:iCs/>
          <w:color w:val="auto"/>
        </w:rPr>
        <w:t>D</w:t>
      </w:r>
      <w:r w:rsidR="00F40FA4" w:rsidRPr="002F7FFB">
        <w:rPr>
          <w:rFonts w:cstheme="minorHAnsi"/>
          <w:iCs/>
          <w:color w:val="auto"/>
        </w:rPr>
        <w:t xml:space="preserve">iscounted rates apply to Government Departments, Mining Industry or </w:t>
      </w:r>
      <w:proofErr w:type="spellStart"/>
      <w:r w:rsidR="00F40FA4" w:rsidRPr="002F7FFB">
        <w:rPr>
          <w:rFonts w:cstheme="minorHAnsi"/>
          <w:iCs/>
          <w:color w:val="auto"/>
        </w:rPr>
        <w:t>Tonsley</w:t>
      </w:r>
      <w:proofErr w:type="spellEnd"/>
      <w:r w:rsidR="00F40FA4" w:rsidRPr="002F7FFB">
        <w:rPr>
          <w:rFonts w:cstheme="minorHAnsi"/>
          <w:iCs/>
          <w:color w:val="auto"/>
        </w:rPr>
        <w:t xml:space="preserve"> Precinct Business Groups.</w:t>
      </w:r>
    </w:p>
    <w:p w14:paraId="394FFDF9" w14:textId="6E39B3DC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1241051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Complete facility – half day (3.5 hrs) - $1,000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sdt>
        <w:sdtPr>
          <w:rPr>
            <w:rFonts w:cs="Arial"/>
            <w:color w:val="auto"/>
          </w:rPr>
          <w:id w:val="-18621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$750</w:t>
      </w:r>
    </w:p>
    <w:p w14:paraId="4CCF16AB" w14:textId="2E437E4F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194514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Complete facility – full day (7 hrs) - $2,000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sdt>
        <w:sdtPr>
          <w:rPr>
            <w:rFonts w:cs="Arial"/>
            <w:color w:val="auto"/>
          </w:rPr>
          <w:id w:val="145790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$1,500</w:t>
      </w:r>
    </w:p>
    <w:p w14:paraId="3FA57676" w14:textId="3B403E4A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574952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Auditorium first floor - $160 per hour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sdt>
        <w:sdtPr>
          <w:rPr>
            <w:rFonts w:cs="Arial"/>
            <w:color w:val="auto"/>
          </w:rPr>
          <w:id w:val="-91717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$120 per hour</w:t>
      </w:r>
    </w:p>
    <w:p w14:paraId="49BE6CA0" w14:textId="2004496D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8704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C36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Boardroom - $100 per hour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sdt>
        <w:sdtPr>
          <w:rPr>
            <w:rFonts w:cs="Arial"/>
            <w:color w:val="auto"/>
          </w:rPr>
          <w:id w:val="-111389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4D80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$75 per hour</w:t>
      </w:r>
    </w:p>
    <w:p w14:paraId="295A1536" w14:textId="14296FAB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798505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Boardroom half day - $350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sdt>
        <w:sdtPr>
          <w:rPr>
            <w:rFonts w:cs="Arial"/>
            <w:color w:val="auto"/>
          </w:rPr>
          <w:id w:val="31268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$260</w:t>
      </w:r>
    </w:p>
    <w:p w14:paraId="7FEC7F59" w14:textId="2AFA359D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208309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Boardroom full day - $600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2F7FFB">
        <w:rPr>
          <w:color w:val="auto"/>
        </w:rPr>
        <w:tab/>
      </w:r>
      <w:sdt>
        <w:sdtPr>
          <w:rPr>
            <w:color w:val="auto"/>
          </w:rPr>
          <w:id w:val="-1066492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$450</w:t>
      </w:r>
    </w:p>
    <w:p w14:paraId="2EDE6528" w14:textId="30A88586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2441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360CEF" w:rsidRPr="00360CEF">
        <w:t xml:space="preserve"> </w:t>
      </w:r>
      <w:r w:rsidR="00360CEF" w:rsidRPr="00360CEF">
        <w:rPr>
          <w:rFonts w:cs="Arial"/>
          <w:color w:val="auto"/>
        </w:rPr>
        <w:t xml:space="preserve">Meeting </w:t>
      </w:r>
      <w:r w:rsidR="00F40FA4" w:rsidRPr="002F7FFB">
        <w:rPr>
          <w:rFonts w:cs="Arial"/>
          <w:color w:val="auto"/>
        </w:rPr>
        <w:t>room - $240 per hour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sdt>
        <w:sdtPr>
          <w:rPr>
            <w:rFonts w:cs="Arial"/>
            <w:color w:val="auto"/>
          </w:rPr>
          <w:id w:val="-164581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$180 per hour</w:t>
      </w:r>
    </w:p>
    <w:p w14:paraId="24DB71B2" w14:textId="4C173195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30994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360CEF" w:rsidRPr="00360CEF">
        <w:t xml:space="preserve"> </w:t>
      </w:r>
      <w:r w:rsidR="00360CEF" w:rsidRPr="00360CEF">
        <w:rPr>
          <w:rFonts w:cs="Arial"/>
          <w:color w:val="auto"/>
        </w:rPr>
        <w:t xml:space="preserve">Meeting </w:t>
      </w:r>
      <w:r w:rsidR="00F40FA4" w:rsidRPr="002F7FFB">
        <w:rPr>
          <w:rFonts w:cs="Arial"/>
          <w:color w:val="auto"/>
        </w:rPr>
        <w:t>room half day - $800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sdt>
        <w:sdtPr>
          <w:rPr>
            <w:rFonts w:cs="Arial"/>
            <w:color w:val="auto"/>
          </w:rPr>
          <w:id w:val="27645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$600</w:t>
      </w:r>
    </w:p>
    <w:p w14:paraId="11A57C0E" w14:textId="30D5FB0B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170925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360CEF" w:rsidRPr="00360CEF">
        <w:t xml:space="preserve"> </w:t>
      </w:r>
      <w:r w:rsidR="00360CEF" w:rsidRPr="00360CEF">
        <w:rPr>
          <w:rFonts w:cs="Arial"/>
          <w:color w:val="auto"/>
        </w:rPr>
        <w:t xml:space="preserve">Meeting </w:t>
      </w:r>
      <w:r w:rsidR="00360CEF">
        <w:rPr>
          <w:rFonts w:cs="Arial"/>
          <w:color w:val="auto"/>
        </w:rPr>
        <w:t xml:space="preserve">room </w:t>
      </w:r>
      <w:r w:rsidR="00F40FA4" w:rsidRPr="002F7FFB">
        <w:rPr>
          <w:rFonts w:cs="Arial"/>
          <w:color w:val="auto"/>
        </w:rPr>
        <w:t>full day - $1,400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sdt>
        <w:sdtPr>
          <w:rPr>
            <w:rFonts w:cs="Arial"/>
            <w:color w:val="auto"/>
          </w:rPr>
          <w:id w:val="-202222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$1,000</w:t>
      </w:r>
    </w:p>
    <w:p w14:paraId="1494D604" w14:textId="7542D7BC" w:rsidR="00F40FA4" w:rsidRPr="002F7FFB" w:rsidRDefault="00791E4F" w:rsidP="002F7FFB">
      <w:pPr>
        <w:spacing w:before="0" w:after="60" w:line="280" w:lineRule="atLeast"/>
        <w:ind w:left="66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59444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Exhibition space ground floor - $160 per hour</w:t>
      </w:r>
      <w:r w:rsidR="00F40FA4" w:rsidRPr="002F7FFB">
        <w:rPr>
          <w:rFonts w:cs="Arial"/>
          <w:color w:val="auto"/>
        </w:rPr>
        <w:tab/>
      </w:r>
      <w:r w:rsidR="00F40FA4" w:rsidRPr="002F7FFB">
        <w:rPr>
          <w:rFonts w:cs="Arial"/>
          <w:color w:val="auto"/>
        </w:rPr>
        <w:tab/>
      </w:r>
      <w:sdt>
        <w:sdtPr>
          <w:rPr>
            <w:rFonts w:cs="Arial"/>
            <w:color w:val="auto"/>
          </w:rPr>
          <w:id w:val="144766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>discounted $120 per hour</w:t>
      </w:r>
    </w:p>
    <w:p w14:paraId="20AAD5A8" w14:textId="65B55A43" w:rsidR="00F40FA4" w:rsidRPr="002F7FFB" w:rsidRDefault="00791E4F" w:rsidP="002F7FFB">
      <w:pPr>
        <w:spacing w:before="0" w:after="60" w:line="280" w:lineRule="atLeast"/>
        <w:ind w:left="284" w:hanging="218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148828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FFB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F40FA4" w:rsidRPr="002F7FFB">
        <w:rPr>
          <w:rFonts w:cs="Arial"/>
          <w:color w:val="auto"/>
        </w:rPr>
        <w:t xml:space="preserve">Viewing area – if drill cores are required please also complete an </w:t>
      </w:r>
      <w:hyperlink r:id="rId9" w:history="1">
        <w:r w:rsidR="00F40FA4" w:rsidRPr="00836A26">
          <w:rPr>
            <w:rStyle w:val="Hyperlink"/>
            <w:rFonts w:cs="Arial"/>
          </w:rPr>
          <w:t>inspectional request</w:t>
        </w:r>
      </w:hyperlink>
      <w:r w:rsidR="00F40FA4" w:rsidRPr="002F7FFB">
        <w:rPr>
          <w:rFonts w:cs="Arial"/>
          <w:color w:val="auto"/>
        </w:rPr>
        <w:t xml:space="preserve"> on SARIG.</w:t>
      </w:r>
    </w:p>
    <w:p w14:paraId="54D34F85" w14:textId="0D401C2A" w:rsidR="00F40FA4" w:rsidRDefault="00F40FA4" w:rsidP="00F40FA4">
      <w:pPr>
        <w:rPr>
          <w:rFonts w:cstheme="minorHAnsi"/>
          <w:i/>
          <w:color w:val="auto"/>
        </w:rPr>
      </w:pPr>
      <w:r w:rsidRPr="00F40FA4">
        <w:rPr>
          <w:rFonts w:cstheme="minorHAnsi"/>
          <w:i/>
          <w:color w:val="auto"/>
        </w:rPr>
        <w:t>*</w:t>
      </w:r>
      <w:proofErr w:type="gramStart"/>
      <w:r w:rsidRPr="00F40FA4">
        <w:rPr>
          <w:rFonts w:cstheme="minorHAnsi"/>
          <w:i/>
          <w:color w:val="auto"/>
        </w:rPr>
        <w:t>pricing</w:t>
      </w:r>
      <w:proofErr w:type="gramEnd"/>
      <w:r w:rsidRPr="00F40FA4">
        <w:rPr>
          <w:rFonts w:cstheme="minorHAnsi"/>
          <w:i/>
          <w:color w:val="auto"/>
        </w:rPr>
        <w:t xml:space="preserve"> exclud</w:t>
      </w:r>
      <w:r w:rsidR="004B6FED">
        <w:rPr>
          <w:rFonts w:cstheme="minorHAnsi"/>
          <w:i/>
          <w:color w:val="auto"/>
        </w:rPr>
        <w:t>es</w:t>
      </w:r>
      <w:r w:rsidRPr="00F40FA4">
        <w:rPr>
          <w:rFonts w:cstheme="minorHAnsi"/>
          <w:i/>
          <w:color w:val="auto"/>
        </w:rPr>
        <w:t xml:space="preserve"> GST.</w:t>
      </w:r>
    </w:p>
    <w:p w14:paraId="6F851D9E" w14:textId="1601AD61" w:rsidR="000C2242" w:rsidRPr="005F680E" w:rsidRDefault="009A04A7" w:rsidP="00F40FA4">
      <w:pPr>
        <w:rPr>
          <w:rFonts w:cs="Arial"/>
          <w:b/>
          <w:color w:val="auto"/>
        </w:rPr>
      </w:pPr>
      <w:r w:rsidRPr="005F680E">
        <w:rPr>
          <w:rFonts w:cs="Arial"/>
          <w:b/>
          <w:color w:val="auto"/>
        </w:rPr>
        <w:t>Department for Energy and Mining (</w:t>
      </w:r>
      <w:r w:rsidR="000C2242" w:rsidRPr="005F680E">
        <w:rPr>
          <w:rFonts w:cs="Arial"/>
          <w:b/>
          <w:color w:val="auto"/>
        </w:rPr>
        <w:t>DEM</w:t>
      </w:r>
      <w:r w:rsidRPr="005F680E">
        <w:rPr>
          <w:rFonts w:cs="Arial"/>
          <w:b/>
          <w:color w:val="auto"/>
        </w:rPr>
        <w:t>)</w:t>
      </w:r>
      <w:r w:rsidR="000C2242" w:rsidRPr="005F680E">
        <w:rPr>
          <w:rFonts w:cs="Arial"/>
          <w:b/>
          <w:color w:val="auto"/>
        </w:rPr>
        <w:t xml:space="preserve"> </w:t>
      </w:r>
      <w:r w:rsidRPr="005F680E">
        <w:rPr>
          <w:rFonts w:cs="Arial"/>
          <w:b/>
          <w:color w:val="auto"/>
        </w:rPr>
        <w:t>s</w:t>
      </w:r>
      <w:r w:rsidR="000C2242" w:rsidRPr="005F680E">
        <w:rPr>
          <w:rFonts w:cs="Arial"/>
          <w:b/>
          <w:color w:val="auto"/>
        </w:rPr>
        <w:t xml:space="preserve">upport in </w:t>
      </w:r>
      <w:r w:rsidRPr="005F680E">
        <w:rPr>
          <w:rFonts w:cs="Arial"/>
          <w:b/>
          <w:color w:val="auto"/>
        </w:rPr>
        <w:t>k</w:t>
      </w:r>
      <w:r w:rsidR="000C2242" w:rsidRPr="005F680E">
        <w:rPr>
          <w:rFonts w:cs="Arial"/>
          <w:b/>
          <w:color w:val="auto"/>
        </w:rPr>
        <w:t>ind</w:t>
      </w:r>
      <w:r w:rsidR="005F680E">
        <w:rPr>
          <w:rFonts w:cs="Arial"/>
          <w:b/>
          <w:color w:val="auto"/>
        </w:rPr>
        <w:t>:</w:t>
      </w:r>
    </w:p>
    <w:p w14:paraId="2346E7DD" w14:textId="35D67D65" w:rsidR="000C2242" w:rsidRPr="00A02AC2" w:rsidRDefault="00791E4F" w:rsidP="000C2242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199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23C2">
            <w:rPr>
              <w:rFonts w:ascii="MS Gothic" w:eastAsia="MS Gothic" w:hAnsi="MS Gothic" w:cs="Arial" w:hint="eastAsia"/>
            </w:rPr>
            <w:t>☐</w:t>
          </w:r>
        </w:sdtContent>
      </w:sdt>
      <w:r w:rsidR="000C2242" w:rsidRPr="00A02AC2">
        <w:rPr>
          <w:rFonts w:ascii="Arial" w:hAnsi="Arial" w:cs="Arial"/>
        </w:rPr>
        <w:t>Yes</w:t>
      </w:r>
      <w:r w:rsidR="000C2242" w:rsidRPr="00A02AC2">
        <w:rPr>
          <w:rFonts w:ascii="Arial" w:hAnsi="Arial" w:cs="Arial"/>
        </w:rPr>
        <w:tab/>
      </w:r>
      <w:r w:rsidR="000C2242" w:rsidRPr="00A02AC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42565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242">
            <w:rPr>
              <w:rFonts w:ascii="MS Gothic" w:eastAsia="MS Gothic" w:hAnsi="MS Gothic" w:cs="Arial" w:hint="eastAsia"/>
            </w:rPr>
            <w:t>☐</w:t>
          </w:r>
        </w:sdtContent>
      </w:sdt>
      <w:r w:rsidR="000C2242" w:rsidRPr="00A02AC2">
        <w:rPr>
          <w:rFonts w:ascii="Arial" w:hAnsi="Arial" w:cs="Arial"/>
        </w:rPr>
        <w:t>No</w:t>
      </w:r>
    </w:p>
    <w:p w14:paraId="528F6919" w14:textId="77777777" w:rsidR="00163129" w:rsidRDefault="00163129">
      <w:pPr>
        <w:spacing w:before="0" w:after="360"/>
        <w:rPr>
          <w:rFonts w:cstheme="minorHAnsi"/>
          <w:b/>
          <w:color w:val="auto"/>
        </w:rPr>
      </w:pPr>
      <w:r>
        <w:rPr>
          <w:rFonts w:cstheme="minorHAnsi"/>
          <w:b/>
          <w:color w:val="auto"/>
        </w:rPr>
        <w:br w:type="page"/>
      </w:r>
    </w:p>
    <w:p w14:paraId="2158CCBF" w14:textId="7F86E910" w:rsidR="00732563" w:rsidRPr="00F40FA4" w:rsidRDefault="00732563" w:rsidP="00732563">
      <w:pPr>
        <w:tabs>
          <w:tab w:val="right" w:leader="underscore" w:pos="9072"/>
        </w:tabs>
        <w:rPr>
          <w:rFonts w:cstheme="minorHAnsi"/>
          <w:color w:val="auto"/>
        </w:rPr>
      </w:pPr>
      <w:r w:rsidRPr="00F40FA4">
        <w:rPr>
          <w:rFonts w:cstheme="minorHAnsi"/>
          <w:b/>
          <w:color w:val="auto"/>
        </w:rPr>
        <w:lastRenderedPageBreak/>
        <w:t>N</w:t>
      </w:r>
      <w:r w:rsidR="00836A26">
        <w:rPr>
          <w:rFonts w:cstheme="minorHAnsi"/>
          <w:b/>
          <w:color w:val="auto"/>
        </w:rPr>
        <w:t>umber</w:t>
      </w:r>
      <w:r w:rsidRPr="00F40FA4">
        <w:rPr>
          <w:rFonts w:cstheme="minorHAnsi"/>
          <w:b/>
          <w:color w:val="auto"/>
        </w:rPr>
        <w:t xml:space="preserve"> of </w:t>
      </w:r>
      <w:r w:rsidR="00836A26">
        <w:rPr>
          <w:rFonts w:cstheme="minorHAnsi"/>
          <w:b/>
          <w:color w:val="auto"/>
        </w:rPr>
        <w:t>g</w:t>
      </w:r>
      <w:r w:rsidRPr="00F40FA4">
        <w:rPr>
          <w:rFonts w:cstheme="minorHAnsi"/>
          <w:b/>
          <w:color w:val="auto"/>
        </w:rPr>
        <w:t>uests (90 max</w:t>
      </w:r>
      <w:r w:rsidR="00836A26">
        <w:rPr>
          <w:rFonts w:cstheme="minorHAnsi"/>
          <w:b/>
          <w:color w:val="auto"/>
        </w:rPr>
        <w:t>imum</w:t>
      </w:r>
      <w:r w:rsidRPr="00F40FA4">
        <w:rPr>
          <w:rFonts w:cstheme="minorHAnsi"/>
          <w:b/>
          <w:color w:val="auto"/>
        </w:rPr>
        <w:t>):</w:t>
      </w:r>
      <w:r w:rsidRPr="00F40FA4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ab/>
      </w:r>
    </w:p>
    <w:p w14:paraId="499E71B7" w14:textId="546CFFBE" w:rsidR="00F40FA4" w:rsidRDefault="00F40FA4" w:rsidP="00D072DD">
      <w:pPr>
        <w:tabs>
          <w:tab w:val="right" w:leader="underscore" w:pos="9072"/>
        </w:tabs>
        <w:rPr>
          <w:rFonts w:cstheme="minorHAnsi"/>
          <w:bCs/>
          <w:color w:val="auto"/>
        </w:rPr>
      </w:pPr>
      <w:r w:rsidRPr="00F40FA4">
        <w:rPr>
          <w:rFonts w:cstheme="minorHAnsi"/>
          <w:b/>
          <w:color w:val="auto"/>
        </w:rPr>
        <w:t>Purpose of hire / brief description of event:</w:t>
      </w:r>
      <w:r w:rsidRPr="00D072DD">
        <w:rPr>
          <w:rFonts w:cstheme="minorHAnsi"/>
          <w:bCs/>
          <w:color w:val="auto"/>
        </w:rPr>
        <w:t xml:space="preserve"> </w:t>
      </w:r>
      <w:r w:rsidR="00D072DD">
        <w:rPr>
          <w:rFonts w:cstheme="minorHAnsi"/>
          <w:bCs/>
          <w:color w:val="auto"/>
        </w:rPr>
        <w:tab/>
      </w:r>
    </w:p>
    <w:p w14:paraId="783905C4" w14:textId="7D69C801" w:rsidR="00D072DD" w:rsidRDefault="00D072DD" w:rsidP="00D072DD">
      <w:pPr>
        <w:tabs>
          <w:tab w:val="right" w:leader="underscore" w:pos="9072"/>
        </w:tabs>
        <w:rPr>
          <w:rFonts w:cstheme="minorHAnsi"/>
          <w:bCs/>
          <w:color w:val="auto"/>
        </w:rPr>
      </w:pPr>
      <w:r>
        <w:rPr>
          <w:rFonts w:cstheme="minorHAnsi"/>
          <w:bCs/>
          <w:color w:val="auto"/>
        </w:rPr>
        <w:tab/>
      </w:r>
    </w:p>
    <w:p w14:paraId="5E2AD947" w14:textId="6C7BAFD3" w:rsidR="00D072DD" w:rsidRDefault="00D072DD" w:rsidP="00D072DD">
      <w:pPr>
        <w:tabs>
          <w:tab w:val="right" w:leader="underscore" w:pos="9072"/>
        </w:tabs>
        <w:rPr>
          <w:rFonts w:cstheme="minorHAnsi"/>
          <w:bCs/>
          <w:color w:val="auto"/>
        </w:rPr>
      </w:pPr>
      <w:r>
        <w:rPr>
          <w:rFonts w:cstheme="minorHAnsi"/>
          <w:bCs/>
          <w:color w:val="auto"/>
        </w:rPr>
        <w:tab/>
      </w:r>
    </w:p>
    <w:p w14:paraId="60152D35" w14:textId="27743853" w:rsidR="00D072DD" w:rsidRPr="00D072DD" w:rsidRDefault="00D072DD" w:rsidP="00D072DD">
      <w:pPr>
        <w:tabs>
          <w:tab w:val="right" w:leader="underscore" w:pos="9072"/>
        </w:tabs>
        <w:rPr>
          <w:rFonts w:cstheme="minorHAnsi"/>
          <w:bCs/>
          <w:color w:val="auto"/>
        </w:rPr>
      </w:pPr>
      <w:r>
        <w:rPr>
          <w:rFonts w:cstheme="minorHAnsi"/>
          <w:bCs/>
          <w:color w:val="auto"/>
        </w:rPr>
        <w:tab/>
      </w:r>
    </w:p>
    <w:p w14:paraId="7419F1DC" w14:textId="77777777" w:rsidR="00F40FA4" w:rsidRPr="00F40FA4" w:rsidRDefault="00F40FA4" w:rsidP="00F40FA4">
      <w:pPr>
        <w:rPr>
          <w:rFonts w:cstheme="minorHAnsi"/>
          <w:i/>
          <w:color w:val="auto"/>
        </w:rPr>
      </w:pPr>
      <w:r w:rsidRPr="00F40FA4">
        <w:rPr>
          <w:rFonts w:cstheme="minorHAnsi"/>
          <w:b/>
          <w:color w:val="auto"/>
        </w:rPr>
        <w:t xml:space="preserve">Will catering be required? </w:t>
      </w:r>
      <w:r w:rsidRPr="00F40FA4">
        <w:rPr>
          <w:rFonts w:cstheme="minorHAnsi"/>
          <w:i/>
          <w:color w:val="auto"/>
        </w:rPr>
        <w:t>Details of local caterers can be provided if needed.</w:t>
      </w:r>
    </w:p>
    <w:p w14:paraId="22606AD4" w14:textId="20784C7A" w:rsidR="00F40FA4" w:rsidRPr="00A02AC2" w:rsidRDefault="00791E4F" w:rsidP="00D072DD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177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2DD">
            <w:rPr>
              <w:rFonts w:ascii="MS Gothic" w:eastAsia="MS Gothic" w:hAnsi="MS Gothic" w:cs="Arial" w:hint="eastAsia"/>
            </w:rPr>
            <w:t>☐</w:t>
          </w:r>
        </w:sdtContent>
      </w:sdt>
      <w:r w:rsidR="00F40FA4" w:rsidRPr="00A02AC2">
        <w:rPr>
          <w:rFonts w:ascii="Arial" w:hAnsi="Arial" w:cs="Arial"/>
        </w:rPr>
        <w:t>Yes</w:t>
      </w:r>
      <w:r w:rsidR="00F40FA4" w:rsidRPr="00A02AC2">
        <w:rPr>
          <w:rFonts w:ascii="Arial" w:hAnsi="Arial" w:cs="Arial"/>
        </w:rPr>
        <w:tab/>
      </w:r>
      <w:r w:rsidR="00F40FA4" w:rsidRPr="00A02AC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6860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2DD">
            <w:rPr>
              <w:rFonts w:ascii="MS Gothic" w:eastAsia="MS Gothic" w:hAnsi="MS Gothic" w:cs="Arial" w:hint="eastAsia"/>
            </w:rPr>
            <w:t>☐</w:t>
          </w:r>
        </w:sdtContent>
      </w:sdt>
      <w:r w:rsidR="00F40FA4" w:rsidRPr="00A02AC2">
        <w:rPr>
          <w:rFonts w:ascii="Arial" w:hAnsi="Arial" w:cs="Arial"/>
        </w:rPr>
        <w:t>No</w:t>
      </w:r>
    </w:p>
    <w:p w14:paraId="67EEFBB0" w14:textId="2417723A" w:rsidR="00F40FA4" w:rsidRDefault="00F40FA4" w:rsidP="00D072DD">
      <w:pPr>
        <w:tabs>
          <w:tab w:val="right" w:leader="underscore" w:pos="9072"/>
        </w:tabs>
        <w:rPr>
          <w:rFonts w:cstheme="minorHAnsi"/>
          <w:bCs/>
          <w:color w:val="auto"/>
        </w:rPr>
      </w:pPr>
      <w:r w:rsidRPr="00F40FA4">
        <w:rPr>
          <w:rFonts w:cstheme="minorHAnsi"/>
          <w:b/>
          <w:color w:val="auto"/>
        </w:rPr>
        <w:t>Details (time of delivery</w:t>
      </w:r>
      <w:r w:rsidR="00732563">
        <w:rPr>
          <w:rFonts w:cstheme="minorHAnsi"/>
          <w:b/>
          <w:color w:val="auto"/>
        </w:rPr>
        <w:t>)</w:t>
      </w:r>
      <w:r w:rsidRPr="00F40FA4">
        <w:rPr>
          <w:rFonts w:cstheme="minorHAnsi"/>
          <w:b/>
          <w:color w:val="auto"/>
        </w:rPr>
        <w:t>:</w:t>
      </w:r>
      <w:r w:rsidRPr="00D072DD">
        <w:rPr>
          <w:rFonts w:cstheme="minorHAnsi"/>
          <w:bCs/>
          <w:color w:val="auto"/>
        </w:rPr>
        <w:t xml:space="preserve"> </w:t>
      </w:r>
      <w:r w:rsidR="00D072DD">
        <w:rPr>
          <w:rFonts w:cstheme="minorHAnsi"/>
          <w:bCs/>
          <w:color w:val="auto"/>
        </w:rPr>
        <w:tab/>
      </w:r>
    </w:p>
    <w:p w14:paraId="301BDCD5" w14:textId="18560060" w:rsidR="00D072DD" w:rsidRDefault="00D072DD" w:rsidP="00D072DD">
      <w:pPr>
        <w:tabs>
          <w:tab w:val="right" w:leader="underscore" w:pos="9072"/>
        </w:tabs>
        <w:rPr>
          <w:rFonts w:cstheme="minorHAnsi"/>
          <w:bCs/>
          <w:color w:val="auto"/>
        </w:rPr>
      </w:pPr>
      <w:r>
        <w:rPr>
          <w:rFonts w:cstheme="minorHAnsi"/>
          <w:bCs/>
          <w:color w:val="auto"/>
        </w:rPr>
        <w:tab/>
      </w:r>
    </w:p>
    <w:p w14:paraId="365924AA" w14:textId="7CF68CA7" w:rsidR="00D072DD" w:rsidRDefault="00D072DD" w:rsidP="00D072DD">
      <w:pPr>
        <w:tabs>
          <w:tab w:val="right" w:leader="underscore" w:pos="9072"/>
        </w:tabs>
        <w:rPr>
          <w:rFonts w:cstheme="minorHAnsi"/>
          <w:bCs/>
          <w:color w:val="auto"/>
        </w:rPr>
      </w:pPr>
      <w:r>
        <w:rPr>
          <w:rFonts w:cstheme="minorHAnsi"/>
          <w:bCs/>
          <w:color w:val="auto"/>
        </w:rPr>
        <w:tab/>
      </w:r>
    </w:p>
    <w:p w14:paraId="3DD26A83" w14:textId="77777777" w:rsidR="00F40FA4" w:rsidRPr="00A02AC2" w:rsidRDefault="00F40FA4" w:rsidP="00F40FA4">
      <w:pPr>
        <w:rPr>
          <w:rFonts w:cs="Arial"/>
          <w:b/>
          <w:color w:val="auto"/>
        </w:rPr>
      </w:pPr>
      <w:r w:rsidRPr="00A02AC2">
        <w:rPr>
          <w:rFonts w:cs="Arial"/>
          <w:b/>
          <w:color w:val="auto"/>
        </w:rPr>
        <w:t>Will alcoholic beverages be supplied?</w:t>
      </w:r>
    </w:p>
    <w:bookmarkStart w:id="1" w:name="_Hlk147824076"/>
    <w:p w14:paraId="4C4CFA6E" w14:textId="04B4A66B" w:rsidR="00F40FA4" w:rsidRPr="00A02AC2" w:rsidRDefault="00791E4F" w:rsidP="00D072DD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57572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5AE">
            <w:rPr>
              <w:rFonts w:ascii="MS Gothic" w:eastAsia="MS Gothic" w:hAnsi="MS Gothic" w:cs="Arial" w:hint="eastAsia"/>
            </w:rPr>
            <w:t>☐</w:t>
          </w:r>
        </w:sdtContent>
      </w:sdt>
      <w:r w:rsidR="00F40FA4" w:rsidRPr="00A02AC2">
        <w:rPr>
          <w:rFonts w:ascii="Arial" w:hAnsi="Arial" w:cs="Arial"/>
        </w:rPr>
        <w:t>Yes</w:t>
      </w:r>
      <w:r w:rsidR="00F40FA4" w:rsidRPr="00A02AC2">
        <w:rPr>
          <w:rFonts w:ascii="Arial" w:hAnsi="Arial" w:cs="Arial"/>
        </w:rPr>
        <w:tab/>
      </w:r>
      <w:r w:rsidR="00F40FA4" w:rsidRPr="00A02AC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5856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5AE">
            <w:rPr>
              <w:rFonts w:ascii="MS Gothic" w:eastAsia="MS Gothic" w:hAnsi="MS Gothic" w:cs="Arial" w:hint="eastAsia"/>
            </w:rPr>
            <w:t>☐</w:t>
          </w:r>
        </w:sdtContent>
      </w:sdt>
      <w:r w:rsidR="00F40FA4" w:rsidRPr="00A02AC2">
        <w:rPr>
          <w:rFonts w:ascii="Arial" w:hAnsi="Arial" w:cs="Arial"/>
        </w:rPr>
        <w:t>No</w:t>
      </w:r>
    </w:p>
    <w:bookmarkEnd w:id="1"/>
    <w:p w14:paraId="40303BCE" w14:textId="1C0CADA4" w:rsidR="00F40FA4" w:rsidRPr="00A02AC2" w:rsidRDefault="00F40FA4" w:rsidP="00F40FA4">
      <w:pPr>
        <w:rPr>
          <w:rFonts w:cs="Arial"/>
          <w:color w:val="auto"/>
        </w:rPr>
      </w:pPr>
      <w:r w:rsidRPr="00A02AC2">
        <w:rPr>
          <w:rFonts w:cs="Arial"/>
          <w:color w:val="auto"/>
        </w:rPr>
        <w:t xml:space="preserve">If yes, you </w:t>
      </w:r>
      <w:r w:rsidRPr="00A02AC2">
        <w:rPr>
          <w:rFonts w:cs="Arial"/>
          <w:color w:val="auto"/>
          <w:u w:val="single"/>
        </w:rPr>
        <w:t>must</w:t>
      </w:r>
      <w:r w:rsidRPr="00A02AC2">
        <w:rPr>
          <w:rFonts w:cs="Arial"/>
          <w:b/>
          <w:color w:val="auto"/>
        </w:rPr>
        <w:t xml:space="preserve"> </w:t>
      </w:r>
      <w:r w:rsidRPr="00A02AC2">
        <w:rPr>
          <w:rFonts w:cs="Arial"/>
          <w:color w:val="auto"/>
        </w:rPr>
        <w:t xml:space="preserve">provide </w:t>
      </w:r>
      <w:r w:rsidR="00732563">
        <w:rPr>
          <w:rFonts w:cs="Arial"/>
          <w:color w:val="auto"/>
        </w:rPr>
        <w:t>your own supplies and equipment</w:t>
      </w:r>
      <w:r w:rsidR="00360CEF">
        <w:rPr>
          <w:rFonts w:cs="Arial"/>
          <w:color w:val="auto"/>
        </w:rPr>
        <w:t>,</w:t>
      </w:r>
      <w:r w:rsidR="00732563">
        <w:rPr>
          <w:rFonts w:cs="Arial"/>
          <w:color w:val="auto"/>
        </w:rPr>
        <w:t xml:space="preserve"> and </w:t>
      </w:r>
      <w:r w:rsidRPr="00A02AC2">
        <w:rPr>
          <w:rFonts w:cs="Arial"/>
          <w:color w:val="auto"/>
        </w:rPr>
        <w:t>a copy of the appropriate liquor licence to cover the event.</w:t>
      </w:r>
    </w:p>
    <w:p w14:paraId="7F6996A2" w14:textId="69FE46FC" w:rsidR="00F40FA4" w:rsidRPr="00A02AC2" w:rsidRDefault="00F40FA4" w:rsidP="00F40FA4">
      <w:pPr>
        <w:rPr>
          <w:rFonts w:cs="Arial"/>
          <w:b/>
          <w:color w:val="auto"/>
        </w:rPr>
      </w:pPr>
      <w:r w:rsidRPr="00A02AC2">
        <w:rPr>
          <w:rFonts w:cs="Arial"/>
          <w:b/>
          <w:color w:val="auto"/>
        </w:rPr>
        <w:t xml:space="preserve">Will projectors / AV / lectern </w:t>
      </w:r>
      <w:r w:rsidR="004B6FED">
        <w:rPr>
          <w:rFonts w:cs="Arial"/>
          <w:b/>
          <w:color w:val="auto"/>
        </w:rPr>
        <w:t>/</w:t>
      </w:r>
      <w:r w:rsidR="00937994">
        <w:rPr>
          <w:rFonts w:cs="Arial"/>
          <w:b/>
          <w:color w:val="auto"/>
        </w:rPr>
        <w:t xml:space="preserve"> </w:t>
      </w:r>
      <w:r w:rsidR="004B6FED">
        <w:rPr>
          <w:rFonts w:cs="Arial"/>
          <w:b/>
          <w:color w:val="auto"/>
        </w:rPr>
        <w:t xml:space="preserve">microphone </w:t>
      </w:r>
      <w:r w:rsidRPr="00A02AC2">
        <w:rPr>
          <w:rFonts w:cs="Arial"/>
          <w:b/>
          <w:color w:val="auto"/>
        </w:rPr>
        <w:t>be required?</w:t>
      </w:r>
    </w:p>
    <w:p w14:paraId="10C4D0BF" w14:textId="26DEABB0" w:rsidR="00F40FA4" w:rsidRPr="00A02AC2" w:rsidRDefault="00791E4F" w:rsidP="00D072DD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158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2DD">
            <w:rPr>
              <w:rFonts w:ascii="MS Gothic" w:eastAsia="MS Gothic" w:hAnsi="MS Gothic" w:cs="Arial" w:hint="eastAsia"/>
            </w:rPr>
            <w:t>☐</w:t>
          </w:r>
        </w:sdtContent>
      </w:sdt>
      <w:r w:rsidR="00F40FA4" w:rsidRPr="00A02AC2">
        <w:rPr>
          <w:rFonts w:ascii="Arial" w:hAnsi="Arial" w:cs="Arial"/>
        </w:rPr>
        <w:t>Yes</w:t>
      </w:r>
      <w:r w:rsidR="00F40FA4" w:rsidRPr="00A02AC2">
        <w:rPr>
          <w:rFonts w:ascii="Arial" w:hAnsi="Arial" w:cs="Arial"/>
        </w:rPr>
        <w:tab/>
      </w:r>
      <w:r w:rsidR="00F40FA4" w:rsidRPr="00A02AC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1129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2DD">
            <w:rPr>
              <w:rFonts w:ascii="MS Gothic" w:eastAsia="MS Gothic" w:hAnsi="MS Gothic" w:cs="Arial" w:hint="eastAsia"/>
            </w:rPr>
            <w:t>☐</w:t>
          </w:r>
        </w:sdtContent>
      </w:sdt>
      <w:r w:rsidR="00F40FA4" w:rsidRPr="00A02AC2">
        <w:rPr>
          <w:rFonts w:ascii="Arial" w:hAnsi="Arial" w:cs="Arial"/>
        </w:rPr>
        <w:t>No</w:t>
      </w:r>
    </w:p>
    <w:p w14:paraId="6988E7A8" w14:textId="668AB8C5" w:rsidR="00F40FA4" w:rsidRPr="00A02AC2" w:rsidRDefault="00F40FA4" w:rsidP="00F40FA4">
      <w:pPr>
        <w:rPr>
          <w:rFonts w:cs="Arial"/>
          <w:color w:val="auto"/>
        </w:rPr>
      </w:pPr>
      <w:r w:rsidRPr="00A02AC2">
        <w:rPr>
          <w:rFonts w:cs="Arial"/>
          <w:color w:val="auto"/>
        </w:rPr>
        <w:t xml:space="preserve">If yes, please discuss your requirements with Core Library </w:t>
      </w:r>
      <w:r w:rsidR="005B482D">
        <w:rPr>
          <w:rFonts w:cs="Arial"/>
          <w:color w:val="auto"/>
        </w:rPr>
        <w:t>Management</w:t>
      </w:r>
      <w:r w:rsidRPr="00A02AC2">
        <w:rPr>
          <w:rFonts w:cs="Arial"/>
          <w:color w:val="auto"/>
        </w:rPr>
        <w:t>.</w:t>
      </w:r>
    </w:p>
    <w:p w14:paraId="67494E65" w14:textId="2E644C84" w:rsidR="00F40FA4" w:rsidRPr="00A02AC2" w:rsidRDefault="00F40FA4" w:rsidP="00F40FA4">
      <w:pPr>
        <w:rPr>
          <w:rFonts w:cs="Arial"/>
          <w:b/>
          <w:color w:val="auto"/>
        </w:rPr>
      </w:pPr>
      <w:r w:rsidRPr="00A02AC2">
        <w:rPr>
          <w:rFonts w:cs="Arial"/>
          <w:b/>
          <w:color w:val="auto"/>
        </w:rPr>
        <w:t xml:space="preserve">Will </w:t>
      </w:r>
      <w:r w:rsidR="004B6FED">
        <w:rPr>
          <w:rFonts w:cs="Arial"/>
          <w:b/>
          <w:color w:val="auto"/>
        </w:rPr>
        <w:t xml:space="preserve">signage </w:t>
      </w:r>
      <w:r w:rsidRPr="00A02AC2">
        <w:rPr>
          <w:rFonts w:cs="Arial"/>
          <w:b/>
          <w:color w:val="auto"/>
        </w:rPr>
        <w:t>structure be required?</w:t>
      </w:r>
    </w:p>
    <w:p w14:paraId="02515EE6" w14:textId="118C51D0" w:rsidR="00F40FA4" w:rsidRPr="00A02AC2" w:rsidRDefault="00791E4F" w:rsidP="00D072DD">
      <w:pPr>
        <w:pStyle w:val="ListParagrap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29165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2DD">
            <w:rPr>
              <w:rFonts w:ascii="MS Gothic" w:eastAsia="MS Gothic" w:hAnsi="MS Gothic" w:cs="Arial" w:hint="eastAsia"/>
            </w:rPr>
            <w:t>☐</w:t>
          </w:r>
        </w:sdtContent>
      </w:sdt>
      <w:r w:rsidR="00F40FA4" w:rsidRPr="00A02AC2">
        <w:rPr>
          <w:rFonts w:ascii="Arial" w:hAnsi="Arial" w:cs="Arial"/>
        </w:rPr>
        <w:t>Yes</w:t>
      </w:r>
      <w:r w:rsidR="00F40FA4" w:rsidRPr="00A02AC2">
        <w:rPr>
          <w:rFonts w:ascii="Arial" w:hAnsi="Arial" w:cs="Arial"/>
        </w:rPr>
        <w:tab/>
      </w:r>
      <w:r w:rsidR="00F40FA4" w:rsidRPr="00A02AC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5427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2DD">
            <w:rPr>
              <w:rFonts w:ascii="MS Gothic" w:eastAsia="MS Gothic" w:hAnsi="MS Gothic" w:cs="Arial" w:hint="eastAsia"/>
            </w:rPr>
            <w:t>☐</w:t>
          </w:r>
        </w:sdtContent>
      </w:sdt>
      <w:r w:rsidR="00F40FA4" w:rsidRPr="00A02AC2">
        <w:rPr>
          <w:rFonts w:ascii="Arial" w:hAnsi="Arial" w:cs="Arial"/>
        </w:rPr>
        <w:t>No</w:t>
      </w:r>
    </w:p>
    <w:p w14:paraId="5B0A53ED" w14:textId="3C063227" w:rsidR="00F40FA4" w:rsidRDefault="00F40FA4" w:rsidP="00D072DD">
      <w:pPr>
        <w:tabs>
          <w:tab w:val="right" w:leader="underscore" w:pos="9072"/>
        </w:tabs>
        <w:rPr>
          <w:rFonts w:cs="Arial"/>
          <w:color w:val="auto"/>
        </w:rPr>
      </w:pPr>
      <w:r w:rsidRPr="00A02AC2">
        <w:rPr>
          <w:rFonts w:cs="Arial"/>
          <w:color w:val="auto"/>
        </w:rPr>
        <w:t xml:space="preserve">If yes, please advise the type of structure, size and its location: </w:t>
      </w:r>
      <w:r w:rsidR="00D072DD">
        <w:rPr>
          <w:rFonts w:cs="Arial"/>
          <w:color w:val="auto"/>
        </w:rPr>
        <w:tab/>
      </w:r>
    </w:p>
    <w:p w14:paraId="54BEDBDB" w14:textId="1B0DF0AA" w:rsidR="00D072DD" w:rsidRDefault="00D072DD" w:rsidP="00D072DD">
      <w:pPr>
        <w:tabs>
          <w:tab w:val="right" w:leader="underscore" w:pos="9072"/>
        </w:tabs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00D6773D" w14:textId="3EA90B98" w:rsidR="00D072DD" w:rsidRPr="00A02AC2" w:rsidRDefault="00D072DD" w:rsidP="00D072DD">
      <w:pPr>
        <w:tabs>
          <w:tab w:val="right" w:leader="underscore" w:pos="9072"/>
        </w:tabs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36429738" w14:textId="77777777" w:rsidR="00F40FA4" w:rsidRPr="00A02AC2" w:rsidRDefault="00F40FA4" w:rsidP="00F40FA4">
      <w:pPr>
        <w:rPr>
          <w:rFonts w:cs="Arial"/>
          <w:b/>
          <w:color w:val="auto"/>
        </w:rPr>
      </w:pPr>
      <w:r w:rsidRPr="00A02AC2">
        <w:rPr>
          <w:rFonts w:cs="Arial"/>
          <w:b/>
          <w:color w:val="auto"/>
        </w:rPr>
        <w:t>Do you have any other requirements?</w:t>
      </w:r>
    </w:p>
    <w:p w14:paraId="3DFE39EF" w14:textId="77777777" w:rsidR="00D072DD" w:rsidRDefault="00D072DD" w:rsidP="00D072DD">
      <w:pPr>
        <w:tabs>
          <w:tab w:val="right" w:leader="underscore" w:pos="9072"/>
        </w:tabs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5D0162F5" w14:textId="193E48BE" w:rsidR="00D072DD" w:rsidRDefault="00D072DD" w:rsidP="00D072DD">
      <w:pPr>
        <w:tabs>
          <w:tab w:val="right" w:leader="underscore" w:pos="9072"/>
        </w:tabs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05795E8B" w14:textId="1C2CB2D8" w:rsidR="00D072DD" w:rsidRPr="00A02AC2" w:rsidRDefault="00D072DD" w:rsidP="00D072DD">
      <w:pPr>
        <w:tabs>
          <w:tab w:val="right" w:leader="underscore" w:pos="9072"/>
        </w:tabs>
        <w:rPr>
          <w:rFonts w:cs="Arial"/>
          <w:color w:val="auto"/>
        </w:rPr>
      </w:pPr>
      <w:r>
        <w:rPr>
          <w:rFonts w:cs="Arial"/>
          <w:color w:val="auto"/>
        </w:rPr>
        <w:tab/>
      </w:r>
    </w:p>
    <w:p w14:paraId="7130950B" w14:textId="77777777" w:rsidR="00163129" w:rsidRDefault="00163129" w:rsidP="00F40FA4">
      <w:pPr>
        <w:rPr>
          <w:rFonts w:cs="Arial"/>
          <w:b/>
          <w:color w:val="auto"/>
        </w:rPr>
      </w:pPr>
    </w:p>
    <w:p w14:paraId="7F90768E" w14:textId="77777777" w:rsidR="00163129" w:rsidRDefault="00163129" w:rsidP="00F40FA4">
      <w:pPr>
        <w:rPr>
          <w:rFonts w:cs="Arial"/>
          <w:b/>
          <w:color w:val="auto"/>
        </w:rPr>
      </w:pPr>
    </w:p>
    <w:p w14:paraId="3DA692A9" w14:textId="77777777" w:rsidR="00360CEF" w:rsidRPr="00A02AC2" w:rsidRDefault="00360CEF" w:rsidP="00360CEF">
      <w:pPr>
        <w:pStyle w:val="DEMHeading1"/>
      </w:pPr>
      <w:r>
        <w:lastRenderedPageBreak/>
        <w:t>Core Library events attendee list</w:t>
      </w:r>
    </w:p>
    <w:p w14:paraId="3A554505" w14:textId="77777777" w:rsidR="00360CEF" w:rsidRDefault="00360CEF" w:rsidP="00360CEF">
      <w:pPr>
        <w:rPr>
          <w:rFonts w:cs="Arial"/>
          <w:color w:val="auto"/>
        </w:rPr>
      </w:pPr>
      <w:bookmarkStart w:id="2" w:name="_Hlk148594111"/>
      <w:r w:rsidRPr="00A02AC2">
        <w:rPr>
          <w:rFonts w:cs="Arial"/>
          <w:color w:val="auto"/>
        </w:rPr>
        <w:t xml:space="preserve">Please provide </w:t>
      </w:r>
      <w:bookmarkEnd w:id="2"/>
      <w:r w:rsidRPr="00A02AC2">
        <w:rPr>
          <w:rFonts w:cs="Arial"/>
          <w:color w:val="auto"/>
        </w:rPr>
        <w:t>a list of all attendees on the day of your event for WHS purposes. This list is to be maintained throughout the day by the facilitator to show accurate attendance</w:t>
      </w:r>
      <w:r>
        <w:rPr>
          <w:rFonts w:cs="Arial"/>
          <w:color w:val="auto"/>
        </w:rPr>
        <w:t xml:space="preserve"> </w:t>
      </w:r>
      <w:r w:rsidRPr="00F913E3">
        <w:rPr>
          <w:rFonts w:cs="Arial"/>
          <w:color w:val="auto"/>
        </w:rPr>
        <w:t>and will be kept secure and confidential.</w:t>
      </w:r>
    </w:p>
    <w:bookmarkStart w:id="3" w:name="_Hlk149040228"/>
    <w:p w14:paraId="7445B2AB" w14:textId="77777777" w:rsidR="00360CEF" w:rsidRPr="006A0AB5" w:rsidRDefault="00360CEF" w:rsidP="00360CEF">
      <w:pPr>
        <w:rPr>
          <w:rFonts w:cs="Arial"/>
          <w:color w:val="auto"/>
        </w:rPr>
      </w:pPr>
      <w:r>
        <w:rPr>
          <w:rFonts w:cs="Arial"/>
          <w:color w:val="FF0000"/>
        </w:rPr>
        <w:fldChar w:fldCharType="begin"/>
      </w:r>
      <w:r>
        <w:rPr>
          <w:rFonts w:cs="Arial"/>
          <w:color w:val="FF0000"/>
        </w:rPr>
        <w:instrText xml:space="preserve"> HYPERLINK "https://www.energymining.sa.gov.au/__data/assets/excel_doc/0003/679503/Attendee_list_-_Core_Library_Events.xlsx" </w:instrText>
      </w:r>
      <w:r>
        <w:rPr>
          <w:rFonts w:cs="Arial"/>
          <w:color w:val="FF0000"/>
        </w:rPr>
      </w:r>
      <w:r>
        <w:rPr>
          <w:rFonts w:cs="Arial"/>
          <w:color w:val="FF0000"/>
        </w:rPr>
        <w:fldChar w:fldCharType="separate"/>
      </w:r>
      <w:r w:rsidRPr="006A0AB5">
        <w:rPr>
          <w:rStyle w:val="Hyperlink"/>
          <w:rFonts w:cs="Arial"/>
        </w:rPr>
        <w:t>Core Library events attendee list</w:t>
      </w:r>
      <w:r>
        <w:rPr>
          <w:rFonts w:cs="Arial"/>
          <w:color w:val="FF0000"/>
        </w:rPr>
        <w:fldChar w:fldCharType="end"/>
      </w:r>
    </w:p>
    <w:p w14:paraId="30E452DE" w14:textId="77777777" w:rsidR="00360CEF" w:rsidRPr="008E43D4" w:rsidRDefault="00360CEF" w:rsidP="00360CEF">
      <w:pPr>
        <w:pStyle w:val="DEMHeading1"/>
      </w:pPr>
      <w:bookmarkStart w:id="4" w:name="_Hlk149040311"/>
      <w:bookmarkEnd w:id="3"/>
      <w:proofErr w:type="spellStart"/>
      <w:r w:rsidRPr="008E43D4">
        <w:t>Tonsley</w:t>
      </w:r>
      <w:proofErr w:type="spellEnd"/>
      <w:r w:rsidRPr="008E43D4">
        <w:t xml:space="preserve"> event risk assessment</w:t>
      </w:r>
    </w:p>
    <w:bookmarkEnd w:id="4"/>
    <w:p w14:paraId="424BD528" w14:textId="77777777" w:rsidR="00360CEF" w:rsidRDefault="00360CEF" w:rsidP="00360CEF">
      <w:pPr>
        <w:rPr>
          <w:rFonts w:cs="Arial"/>
          <w:color w:val="auto"/>
        </w:rPr>
      </w:pPr>
      <w:r w:rsidRPr="008E43D4">
        <w:rPr>
          <w:rFonts w:cs="Arial"/>
          <w:color w:val="auto"/>
        </w:rPr>
        <w:t xml:space="preserve">The </w:t>
      </w:r>
      <w:proofErr w:type="spellStart"/>
      <w:r w:rsidRPr="008E43D4">
        <w:rPr>
          <w:rFonts w:cs="Arial"/>
          <w:color w:val="auto"/>
        </w:rPr>
        <w:t>Tonsley</w:t>
      </w:r>
      <w:proofErr w:type="spellEnd"/>
      <w:r w:rsidRPr="008E43D4">
        <w:rPr>
          <w:rFonts w:cs="Arial"/>
          <w:color w:val="auto"/>
        </w:rPr>
        <w:t xml:space="preserve"> event risk assessment must be completed and </w:t>
      </w:r>
      <w:r>
        <w:rPr>
          <w:rFonts w:cs="Arial"/>
          <w:color w:val="auto"/>
        </w:rPr>
        <w:t>submitted,</w:t>
      </w:r>
      <w:r w:rsidRPr="008E43D4">
        <w:rPr>
          <w:rFonts w:cs="Arial"/>
          <w:color w:val="auto"/>
        </w:rPr>
        <w:t xml:space="preserve"> along with the venue hire agreement</w:t>
      </w:r>
      <w:r>
        <w:rPr>
          <w:rFonts w:cs="Arial"/>
          <w:color w:val="auto"/>
        </w:rPr>
        <w:t>,</w:t>
      </w:r>
      <w:r w:rsidRPr="008E43D4">
        <w:rPr>
          <w:rFonts w:cs="Arial"/>
          <w:color w:val="auto"/>
        </w:rPr>
        <w:t xml:space="preserve"> </w:t>
      </w:r>
      <w:r w:rsidRPr="00D84DFC">
        <w:rPr>
          <w:rFonts w:cs="Arial"/>
          <w:color w:val="auto"/>
        </w:rPr>
        <w:t>20 working days prior to the proposed event/activity</w:t>
      </w:r>
      <w:r w:rsidRPr="008E43D4">
        <w:rPr>
          <w:rFonts w:cs="Arial"/>
          <w:color w:val="auto"/>
        </w:rPr>
        <w:t>.</w:t>
      </w:r>
    </w:p>
    <w:p w14:paraId="723D3672" w14:textId="77777777" w:rsidR="00360CEF" w:rsidRPr="00D53022" w:rsidRDefault="00360CEF" w:rsidP="00360CEF">
      <w:pPr>
        <w:rPr>
          <w:rFonts w:cs="Arial"/>
          <w:color w:val="auto"/>
        </w:rPr>
      </w:pPr>
      <w:hyperlink r:id="rId10" w:history="1">
        <w:proofErr w:type="spellStart"/>
        <w:r w:rsidRPr="00D53022">
          <w:rPr>
            <w:rStyle w:val="Hyperlink"/>
            <w:rFonts w:cs="Arial"/>
          </w:rPr>
          <w:t>Tonsley</w:t>
        </w:r>
        <w:proofErr w:type="spellEnd"/>
        <w:r w:rsidRPr="00D53022">
          <w:rPr>
            <w:rStyle w:val="Hyperlink"/>
            <w:rFonts w:cs="Arial"/>
          </w:rPr>
          <w:t xml:space="preserve"> event risk assessment</w:t>
        </w:r>
      </w:hyperlink>
    </w:p>
    <w:p w14:paraId="315EA83A" w14:textId="77777777" w:rsidR="00360CEF" w:rsidRPr="00A02AC2" w:rsidRDefault="00360CEF" w:rsidP="00360CEF">
      <w:pPr>
        <w:pStyle w:val="DEMHeading1"/>
      </w:pPr>
      <w:r w:rsidRPr="00A02AC2">
        <w:t xml:space="preserve">Public </w:t>
      </w:r>
      <w:r>
        <w:t>l</w:t>
      </w:r>
      <w:r w:rsidRPr="00A02AC2">
        <w:t xml:space="preserve">iability </w:t>
      </w:r>
      <w:r>
        <w:t>i</w:t>
      </w:r>
      <w:r w:rsidRPr="00A02AC2">
        <w:t>nsurance</w:t>
      </w:r>
    </w:p>
    <w:p w14:paraId="176899CE" w14:textId="77777777" w:rsidR="00360CEF" w:rsidRPr="00A02AC2" w:rsidRDefault="00360CEF" w:rsidP="00360CEF">
      <w:pPr>
        <w:spacing w:after="480"/>
        <w:rPr>
          <w:rFonts w:cs="Arial"/>
          <w:color w:val="auto"/>
        </w:rPr>
      </w:pPr>
      <w:r w:rsidRPr="00A02AC2">
        <w:rPr>
          <w:rFonts w:cs="Arial"/>
          <w:color w:val="auto"/>
        </w:rPr>
        <w:t>Please attach a copy of your current public liability insurance policy which covers the event to the minimum level of $20 million per claim. This is a compulsory requirement.</w:t>
      </w:r>
    </w:p>
    <w:p w14:paraId="5F351901" w14:textId="3747EE38" w:rsidR="000C2242" w:rsidRDefault="000C2242" w:rsidP="00836A6E">
      <w:pPr>
        <w:pStyle w:val="DEMHeading1"/>
      </w:pPr>
      <w:r w:rsidRPr="00A02AC2">
        <w:t xml:space="preserve">Venue </w:t>
      </w:r>
      <w:r w:rsidR="00836A6E">
        <w:t>h</w:t>
      </w:r>
      <w:r w:rsidRPr="00A02AC2">
        <w:t xml:space="preserve">ire </w:t>
      </w:r>
      <w:r w:rsidR="00836A6E">
        <w:t>a</w:t>
      </w:r>
      <w:r w:rsidRPr="00A02AC2">
        <w:t xml:space="preserve">greement – </w:t>
      </w:r>
      <w:r w:rsidR="00836A6E">
        <w:t>t</w:t>
      </w:r>
      <w:r w:rsidRPr="00A02AC2">
        <w:t xml:space="preserve">erms and </w:t>
      </w:r>
      <w:r w:rsidR="00836A6E">
        <w:t>c</w:t>
      </w:r>
      <w:r w:rsidRPr="00A02AC2">
        <w:t>onditions</w:t>
      </w:r>
    </w:p>
    <w:p w14:paraId="418A908C" w14:textId="77777777" w:rsidR="00836A6E" w:rsidRPr="00E633B5" w:rsidRDefault="00836A6E" w:rsidP="00836A6E">
      <w:pPr>
        <w:pStyle w:val="DEMnumberedlist"/>
        <w:ind w:left="714" w:hanging="357"/>
      </w:pPr>
      <w:r>
        <w:t xml:space="preserve">The </w:t>
      </w:r>
      <w:proofErr w:type="spellStart"/>
      <w:r>
        <w:t>hiree</w:t>
      </w:r>
      <w:proofErr w:type="spellEnd"/>
      <w:r w:rsidRPr="00E633B5">
        <w:t xml:space="preserve"> must sign the </w:t>
      </w:r>
      <w:r>
        <w:t>v</w:t>
      </w:r>
      <w:r w:rsidRPr="00E633B5">
        <w:t xml:space="preserve">enue </w:t>
      </w:r>
      <w:r>
        <w:t>h</w:t>
      </w:r>
      <w:r w:rsidRPr="00E633B5">
        <w:t xml:space="preserve">ire </w:t>
      </w:r>
      <w:r>
        <w:t>a</w:t>
      </w:r>
      <w:r w:rsidRPr="00E633B5">
        <w:t>greement and comply with the conditions of hire.</w:t>
      </w:r>
    </w:p>
    <w:p w14:paraId="7BD81D5A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2CEB0560" w14:textId="77777777" w:rsidR="00836A6E" w:rsidRPr="00E633B5" w:rsidRDefault="00836A6E" w:rsidP="00836A6E">
      <w:pPr>
        <w:pStyle w:val="DEMnumberedlist"/>
        <w:ind w:left="714" w:hanging="357"/>
      </w:pPr>
      <w:r w:rsidRPr="00E633B5">
        <w:t>All facility bookings are to be made in advance through the booking officer</w:t>
      </w:r>
      <w:r>
        <w:t xml:space="preserve"> </w:t>
      </w:r>
      <w:r w:rsidRPr="00E633B5">
        <w:t>/</w:t>
      </w:r>
      <w:r>
        <w:t xml:space="preserve"> </w:t>
      </w:r>
      <w:r w:rsidRPr="00E633B5">
        <w:t xml:space="preserve">appropriate officer from the Department </w:t>
      </w:r>
      <w:r>
        <w:t>for</w:t>
      </w:r>
      <w:r w:rsidRPr="00E633B5">
        <w:t xml:space="preserve"> Mining and Energy.</w:t>
      </w:r>
    </w:p>
    <w:p w14:paraId="4F39FB22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7E641739" w14:textId="77777777" w:rsidR="00836A6E" w:rsidRPr="00E633B5" w:rsidRDefault="00836A6E" w:rsidP="00836A6E">
      <w:pPr>
        <w:pStyle w:val="DEMnumberedlist"/>
        <w:ind w:left="714" w:hanging="357"/>
      </w:pPr>
      <w:r w:rsidRPr="00E633B5">
        <w:t xml:space="preserve">All hiring fees will be invoiced to your organisation </w:t>
      </w:r>
      <w:r>
        <w:t xml:space="preserve">and payment made </w:t>
      </w:r>
      <w:r w:rsidRPr="00E633B5">
        <w:t>prior to the event.</w:t>
      </w:r>
    </w:p>
    <w:p w14:paraId="60DBD7AC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6CEDC5F6" w14:textId="77777777" w:rsidR="00836A6E" w:rsidRPr="00E633B5" w:rsidRDefault="00836A6E" w:rsidP="00836A6E">
      <w:pPr>
        <w:pStyle w:val="DEMnumberedlist"/>
        <w:ind w:left="714" w:hanging="357"/>
      </w:pPr>
      <w:r w:rsidRPr="00E633B5">
        <w:t xml:space="preserve">The </w:t>
      </w:r>
      <w:proofErr w:type="spellStart"/>
      <w:r w:rsidRPr="00E633B5">
        <w:t>hire</w:t>
      </w:r>
      <w:r>
        <w:t>e</w:t>
      </w:r>
      <w:proofErr w:type="spellEnd"/>
      <w:r w:rsidRPr="00E633B5">
        <w:t xml:space="preserve"> agrees to use only that part of the facility nominated in the </w:t>
      </w:r>
      <w:r>
        <w:t>v</w:t>
      </w:r>
      <w:r w:rsidRPr="00E633B5">
        <w:t xml:space="preserve">enue </w:t>
      </w:r>
      <w:r>
        <w:t>h</w:t>
      </w:r>
      <w:r w:rsidRPr="00E633B5">
        <w:t xml:space="preserve">ire </w:t>
      </w:r>
      <w:r>
        <w:t>a</w:t>
      </w:r>
      <w:r w:rsidRPr="00E633B5">
        <w:t xml:space="preserve">greement form for which a fee was invoiced. </w:t>
      </w:r>
    </w:p>
    <w:p w14:paraId="78D05E75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6CC4A483" w14:textId="77777777" w:rsidR="00836A6E" w:rsidRPr="00E633B5" w:rsidRDefault="00836A6E" w:rsidP="00836A6E">
      <w:pPr>
        <w:pStyle w:val="DEMnumberedlist"/>
        <w:ind w:left="714" w:hanging="357"/>
      </w:pPr>
      <w:r w:rsidRPr="00E633B5">
        <w:t xml:space="preserve">Sub-rental by </w:t>
      </w:r>
      <w:proofErr w:type="spellStart"/>
      <w:r w:rsidRPr="00E633B5">
        <w:t>hire</w:t>
      </w:r>
      <w:r>
        <w:t>e</w:t>
      </w:r>
      <w:r w:rsidRPr="00E633B5">
        <w:t>s</w:t>
      </w:r>
      <w:proofErr w:type="spellEnd"/>
      <w:r w:rsidRPr="00E633B5">
        <w:t xml:space="preserve">, which have been allocated the use of the facility, is prohibited. A </w:t>
      </w:r>
      <w:proofErr w:type="spellStart"/>
      <w:r w:rsidRPr="00E633B5">
        <w:t>hire</w:t>
      </w:r>
      <w:r>
        <w:t>e</w:t>
      </w:r>
      <w:proofErr w:type="spellEnd"/>
      <w:r w:rsidRPr="00E633B5">
        <w:t xml:space="preserve"> may not assign th</w:t>
      </w:r>
      <w:r>
        <w:t>e</w:t>
      </w:r>
      <w:r w:rsidRPr="00E633B5">
        <w:t xml:space="preserve"> </w:t>
      </w:r>
      <w:r>
        <w:t>v</w:t>
      </w:r>
      <w:r w:rsidRPr="00E633B5">
        <w:t xml:space="preserve">enue </w:t>
      </w:r>
      <w:r>
        <w:t>h</w:t>
      </w:r>
      <w:r w:rsidRPr="00E633B5">
        <w:t xml:space="preserve">ire </w:t>
      </w:r>
      <w:r>
        <w:t>a</w:t>
      </w:r>
      <w:r w:rsidRPr="00E633B5">
        <w:t>greement or part with possession of the facility under any circumstances.</w:t>
      </w:r>
    </w:p>
    <w:p w14:paraId="4EE83917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3DE2F8CE" w14:textId="77777777" w:rsidR="00836A6E" w:rsidRDefault="00836A6E" w:rsidP="00836A6E">
      <w:pPr>
        <w:pStyle w:val="DEMnumberedlist"/>
        <w:ind w:left="714" w:hanging="357"/>
      </w:pPr>
      <w:r w:rsidRPr="00E633B5">
        <w:t xml:space="preserve">The </w:t>
      </w:r>
      <w:proofErr w:type="spellStart"/>
      <w:r w:rsidRPr="00E633B5">
        <w:t>hire</w:t>
      </w:r>
      <w:r>
        <w:t>e</w:t>
      </w:r>
      <w:proofErr w:type="spellEnd"/>
      <w:r w:rsidRPr="00E633B5">
        <w:t xml:space="preserve"> is required to give 10 days’ notice of cancellation</w:t>
      </w:r>
      <w:r>
        <w:t xml:space="preserve"> to seek full reimbursement</w:t>
      </w:r>
      <w:r w:rsidRPr="00E633B5">
        <w:t xml:space="preserve">. </w:t>
      </w:r>
      <w:r>
        <w:t xml:space="preserve">Less notice of cancellation requires </w:t>
      </w:r>
      <w:r w:rsidRPr="00E633B5">
        <w:t>full payment.</w:t>
      </w:r>
    </w:p>
    <w:p w14:paraId="476FBB52" w14:textId="77777777" w:rsidR="00836A6E" w:rsidRPr="00F913E3" w:rsidRDefault="00836A6E" w:rsidP="00836A6E">
      <w:pPr>
        <w:pStyle w:val="DEMnumberedlist"/>
        <w:numPr>
          <w:ilvl w:val="1"/>
          <w:numId w:val="8"/>
        </w:numPr>
        <w:ind w:left="1134"/>
      </w:pPr>
      <w:r w:rsidRPr="00F913E3">
        <w:t>If the event is cancelled with less than 10 days’ notice, due to COVID-19 circumstances, refunds can be negotiated.</w:t>
      </w:r>
    </w:p>
    <w:p w14:paraId="24721361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475E3ADE" w14:textId="77777777" w:rsidR="00836A6E" w:rsidRDefault="00836A6E" w:rsidP="00836A6E">
      <w:pPr>
        <w:pStyle w:val="DEMnumberedlist"/>
        <w:ind w:left="714" w:hanging="357"/>
      </w:pPr>
      <w:r w:rsidRPr="00E633B5">
        <w:lastRenderedPageBreak/>
        <w:t>Any unsafe facilities/equipment must not be used and should be reported to Core Library Management immediately.</w:t>
      </w:r>
    </w:p>
    <w:p w14:paraId="05052D32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1077" w:hanging="360"/>
      </w:pPr>
    </w:p>
    <w:p w14:paraId="32A382C6" w14:textId="77777777" w:rsidR="00836A6E" w:rsidRPr="00E633B5" w:rsidRDefault="00836A6E" w:rsidP="00836A6E">
      <w:pPr>
        <w:pStyle w:val="DEMnumberedlist"/>
        <w:ind w:left="714" w:hanging="357"/>
      </w:pPr>
      <w:r w:rsidRPr="00E633B5">
        <w:t xml:space="preserve">Any electrical equipment that the user brings to the facility must be appropriately </w:t>
      </w:r>
      <w:r>
        <w:t xml:space="preserve">tested and </w:t>
      </w:r>
      <w:r w:rsidRPr="00E633B5">
        <w:t>tagged by a certified person to comply with all WHS requirements.</w:t>
      </w:r>
    </w:p>
    <w:p w14:paraId="45DCB4D4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3F120D1F" w14:textId="77777777" w:rsidR="00836A6E" w:rsidRDefault="00836A6E" w:rsidP="00836A6E">
      <w:pPr>
        <w:pStyle w:val="DEMnumberedlist"/>
        <w:ind w:left="714" w:hanging="357"/>
      </w:pPr>
      <w:r w:rsidRPr="00E633B5">
        <w:t xml:space="preserve">The person signing the </w:t>
      </w:r>
      <w:r>
        <w:t>v</w:t>
      </w:r>
      <w:r w:rsidRPr="00E633B5">
        <w:t xml:space="preserve">enue </w:t>
      </w:r>
      <w:r>
        <w:t>h</w:t>
      </w:r>
      <w:r w:rsidRPr="00E633B5">
        <w:t xml:space="preserve">ire </w:t>
      </w:r>
      <w:r>
        <w:t>a</w:t>
      </w:r>
      <w:r w:rsidRPr="00E633B5">
        <w:t xml:space="preserve">greement shall be held responsible for the cleanliness of the facility. Failure to leave the facility in a clean and safe condition will result in </w:t>
      </w:r>
      <w:proofErr w:type="spellStart"/>
      <w:r w:rsidRPr="00E633B5">
        <w:t>hire</w:t>
      </w:r>
      <w:r>
        <w:t>e</w:t>
      </w:r>
      <w:proofErr w:type="spellEnd"/>
      <w:r w:rsidRPr="00E633B5">
        <w:t>/users paying for a cost of cleaning the facility.</w:t>
      </w:r>
    </w:p>
    <w:p w14:paraId="328E2B84" w14:textId="77777777" w:rsidR="00836A6E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132824D9" w14:textId="77777777" w:rsidR="00836A6E" w:rsidRPr="00E633B5" w:rsidRDefault="00836A6E" w:rsidP="00836A6E">
      <w:pPr>
        <w:pStyle w:val="DEMnumberedlist"/>
        <w:spacing w:before="120" w:line="300" w:lineRule="atLeast"/>
        <w:ind w:left="737" w:hanging="357"/>
      </w:pPr>
      <w:r w:rsidRPr="00E633B5">
        <w:t xml:space="preserve">Should the facility not be left clean (inside and out) and in a safe condition at the completion of hire of the facility, DEM is entitled to recover the costs of any damages from the </w:t>
      </w:r>
      <w:proofErr w:type="spellStart"/>
      <w:r w:rsidRPr="00E633B5">
        <w:t>hire</w:t>
      </w:r>
      <w:r>
        <w:t>e</w:t>
      </w:r>
      <w:proofErr w:type="spellEnd"/>
      <w:r w:rsidRPr="00E633B5">
        <w:t xml:space="preserve"> and may in appropriate cases result in the termination of th</w:t>
      </w:r>
      <w:r>
        <w:t>e</w:t>
      </w:r>
      <w:r w:rsidRPr="00E633B5">
        <w:t xml:space="preserve"> </w:t>
      </w:r>
      <w:r>
        <w:t>v</w:t>
      </w:r>
      <w:r w:rsidRPr="00E633B5">
        <w:t xml:space="preserve">enue </w:t>
      </w:r>
      <w:r>
        <w:t>h</w:t>
      </w:r>
      <w:r w:rsidRPr="00E633B5">
        <w:t xml:space="preserve">ire </w:t>
      </w:r>
      <w:r>
        <w:t>a</w:t>
      </w:r>
      <w:r w:rsidRPr="00E633B5">
        <w:t>greement.</w:t>
      </w:r>
    </w:p>
    <w:p w14:paraId="061A4DA9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3A22020B" w14:textId="77777777" w:rsidR="00836A6E" w:rsidRPr="00E633B5" w:rsidRDefault="00836A6E" w:rsidP="00836A6E">
      <w:pPr>
        <w:pStyle w:val="DEMnumberedlist"/>
        <w:ind w:left="714" w:hanging="357"/>
      </w:pPr>
      <w:r w:rsidRPr="00E633B5">
        <w:t xml:space="preserve">DEM will not be liable for the damage or loss of equipment brought and/or left on the premises. Each </w:t>
      </w:r>
      <w:proofErr w:type="spellStart"/>
      <w:r w:rsidRPr="00E633B5">
        <w:t>hire</w:t>
      </w:r>
      <w:r>
        <w:t>e</w:t>
      </w:r>
      <w:proofErr w:type="spellEnd"/>
      <w:r w:rsidRPr="00E633B5">
        <w:t xml:space="preserve"> must have their own contents insurance if cover for this item is required.</w:t>
      </w:r>
    </w:p>
    <w:p w14:paraId="45B53BEF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54C914CB" w14:textId="77777777" w:rsidR="00836A6E" w:rsidRPr="00E633B5" w:rsidRDefault="00836A6E" w:rsidP="00836A6E">
      <w:pPr>
        <w:pStyle w:val="DEMnumberedlist"/>
        <w:ind w:left="714" w:hanging="357"/>
      </w:pPr>
      <w:r w:rsidRPr="00E633B5">
        <w:t xml:space="preserve">The </w:t>
      </w:r>
      <w:proofErr w:type="spellStart"/>
      <w:r w:rsidRPr="00E633B5">
        <w:t>hire</w:t>
      </w:r>
      <w:r>
        <w:t>e</w:t>
      </w:r>
      <w:proofErr w:type="spellEnd"/>
      <w:r w:rsidRPr="00E633B5">
        <w:t xml:space="preserve"> must obtain DEM’s approval for the erection of any signs within or outside the facility.</w:t>
      </w:r>
    </w:p>
    <w:p w14:paraId="412F88D6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57A15275" w14:textId="77777777" w:rsidR="00836A6E" w:rsidRPr="00E633B5" w:rsidRDefault="00836A6E" w:rsidP="00836A6E">
      <w:pPr>
        <w:pStyle w:val="DEMnumberedlist"/>
        <w:ind w:left="714" w:hanging="357"/>
      </w:pPr>
      <w:r w:rsidRPr="00E633B5">
        <w:t>Nails, screws or any other fastening devi</w:t>
      </w:r>
      <w:r>
        <w:t>c</w:t>
      </w:r>
      <w:r w:rsidRPr="00E633B5">
        <w:t>e are not to be driven in or attached in any way to the walls, floors, timberwork, ceilings, furniture or fittings.</w:t>
      </w:r>
    </w:p>
    <w:p w14:paraId="62E52EBD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0D3EF981" w14:textId="77777777" w:rsidR="00836A6E" w:rsidRPr="00E633B5" w:rsidRDefault="00836A6E" w:rsidP="00836A6E">
      <w:pPr>
        <w:pStyle w:val="DEMnumberedlist"/>
        <w:ind w:left="714" w:hanging="357"/>
      </w:pPr>
      <w:r w:rsidRPr="00E633B5">
        <w:t xml:space="preserve">The set/pack up of the tables and chairs is the responsibility of the </w:t>
      </w:r>
      <w:proofErr w:type="spellStart"/>
      <w:r w:rsidRPr="00E633B5">
        <w:t>hire</w:t>
      </w:r>
      <w:r>
        <w:t>e</w:t>
      </w:r>
      <w:proofErr w:type="spellEnd"/>
      <w:r w:rsidRPr="00E633B5">
        <w:t>. Please return all chairs and tables to the allocated storage areas in a safe and neat fashion.</w:t>
      </w:r>
    </w:p>
    <w:p w14:paraId="43F69278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655DDFCE" w14:textId="77777777" w:rsidR="00836A6E" w:rsidRPr="00E633B5" w:rsidRDefault="00836A6E" w:rsidP="00836A6E">
      <w:pPr>
        <w:pStyle w:val="DEMnumberedlist"/>
        <w:ind w:left="714" w:hanging="357"/>
      </w:pPr>
      <w:r w:rsidRPr="00E633B5">
        <w:t>The emergency exits and walkways must be always kept clean.</w:t>
      </w:r>
    </w:p>
    <w:p w14:paraId="5D5FD659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40AEFF7B" w14:textId="77777777" w:rsidR="00836A6E" w:rsidRPr="00E633B5" w:rsidRDefault="00836A6E" w:rsidP="00836A6E">
      <w:pPr>
        <w:pStyle w:val="DEMnumberedlist"/>
        <w:ind w:left="714" w:hanging="357"/>
      </w:pPr>
      <w:r w:rsidRPr="00E633B5">
        <w:rPr>
          <w:b/>
          <w:bCs/>
        </w:rPr>
        <w:t>NO SMOKING</w:t>
      </w:r>
      <w:r w:rsidRPr="00E633B5">
        <w:t xml:space="preserve"> in </w:t>
      </w:r>
      <w:r w:rsidRPr="00E633B5">
        <w:rPr>
          <w:b/>
          <w:bCs/>
        </w:rPr>
        <w:t>ANY</w:t>
      </w:r>
      <w:r w:rsidRPr="00E633B5">
        <w:t xml:space="preserve"> Government building or in the vicinity of any opening door or windows that allows exposure to passive smoking.</w:t>
      </w:r>
    </w:p>
    <w:p w14:paraId="148BE1C9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5561962A" w14:textId="77777777" w:rsidR="00836A6E" w:rsidRPr="00E633B5" w:rsidRDefault="00836A6E" w:rsidP="00836A6E">
      <w:pPr>
        <w:pStyle w:val="DEMnumberedlist"/>
        <w:ind w:left="714" w:hanging="357"/>
      </w:pPr>
      <w:r w:rsidRPr="00E633B5">
        <w:t>When leaving the facility please ensure that you secure the building windows, doors etc.</w:t>
      </w:r>
    </w:p>
    <w:p w14:paraId="1BCAA14D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479ACADC" w14:textId="77777777" w:rsidR="00836A6E" w:rsidRPr="00E633B5" w:rsidRDefault="00836A6E" w:rsidP="00836A6E">
      <w:pPr>
        <w:pStyle w:val="DEMnumberedlist"/>
        <w:ind w:left="714" w:hanging="357"/>
      </w:pPr>
      <w:r w:rsidRPr="00E633B5">
        <w:t xml:space="preserve">DEM or any of its officers may refuse any booking or cancel a booking without providing any reason to the </w:t>
      </w:r>
      <w:proofErr w:type="spellStart"/>
      <w:r w:rsidRPr="00E633B5">
        <w:t>hire</w:t>
      </w:r>
      <w:r>
        <w:t>e</w:t>
      </w:r>
      <w:proofErr w:type="spellEnd"/>
      <w:r w:rsidRPr="00E633B5">
        <w:t xml:space="preserve"> and shall in no way be liable for any loss or damage suffered by the </w:t>
      </w:r>
      <w:proofErr w:type="spellStart"/>
      <w:r w:rsidRPr="00E633B5">
        <w:t>hire</w:t>
      </w:r>
      <w:r>
        <w:t>e</w:t>
      </w:r>
      <w:proofErr w:type="spellEnd"/>
      <w:r w:rsidRPr="00E633B5">
        <w:t xml:space="preserve"> or any firm or corporation supplying any article or service to the </w:t>
      </w:r>
      <w:proofErr w:type="spellStart"/>
      <w:r w:rsidRPr="00E633B5">
        <w:t>hire</w:t>
      </w:r>
      <w:r>
        <w:t>e</w:t>
      </w:r>
      <w:proofErr w:type="spellEnd"/>
      <w:r w:rsidRPr="00E633B5">
        <w:t>.</w:t>
      </w:r>
    </w:p>
    <w:p w14:paraId="18652321" w14:textId="77777777" w:rsidR="00836A6E" w:rsidRPr="00E633B5" w:rsidRDefault="00836A6E" w:rsidP="00836A6E">
      <w:pPr>
        <w:pStyle w:val="DEMnumberedlist"/>
        <w:numPr>
          <w:ilvl w:val="0"/>
          <w:numId w:val="0"/>
        </w:numPr>
        <w:ind w:left="714"/>
      </w:pPr>
    </w:p>
    <w:p w14:paraId="1B935A70" w14:textId="7B016E38" w:rsidR="00E633B5" w:rsidRPr="000C2242" w:rsidRDefault="00836A6E" w:rsidP="00836A6E">
      <w:pPr>
        <w:pStyle w:val="DEMnumberedlist"/>
        <w:ind w:left="714" w:hanging="357"/>
      </w:pPr>
      <w:r w:rsidRPr="00E633B5">
        <w:t>All rubbish must be removed from the premises after the activity.</w:t>
      </w:r>
      <w:r w:rsidR="00E633B5">
        <w:br w:type="page"/>
      </w:r>
    </w:p>
    <w:p w14:paraId="3DE0EC7D" w14:textId="5B191F9F" w:rsidR="00F40FA4" w:rsidRPr="009028CA" w:rsidRDefault="00F40FA4" w:rsidP="00791E4F">
      <w:pPr>
        <w:pStyle w:val="DEMHeading1"/>
      </w:pPr>
      <w:r w:rsidRPr="009028CA">
        <w:lastRenderedPageBreak/>
        <w:t xml:space="preserve">Induction for </w:t>
      </w:r>
      <w:proofErr w:type="spellStart"/>
      <w:r w:rsidR="00836A6E">
        <w:t>h</w:t>
      </w:r>
      <w:r w:rsidRPr="009028CA">
        <w:t>ire</w:t>
      </w:r>
      <w:r w:rsidR="00937994">
        <w:t>e</w:t>
      </w:r>
      <w:r w:rsidRPr="009028CA">
        <w:t>s</w:t>
      </w:r>
      <w:proofErr w:type="spellEnd"/>
    </w:p>
    <w:p w14:paraId="78DD40FD" w14:textId="667AA60C" w:rsidR="00F40FA4" w:rsidRPr="00A02AC2" w:rsidRDefault="00F40FA4" w:rsidP="00F40FA4">
      <w:pPr>
        <w:rPr>
          <w:rFonts w:cs="Arial"/>
          <w:color w:val="auto"/>
        </w:rPr>
      </w:pPr>
      <w:proofErr w:type="spellStart"/>
      <w:r w:rsidRPr="00A02AC2">
        <w:rPr>
          <w:rFonts w:cs="Arial"/>
          <w:color w:val="auto"/>
        </w:rPr>
        <w:t>Hire</w:t>
      </w:r>
      <w:r w:rsidR="00937994">
        <w:rPr>
          <w:rFonts w:cs="Arial"/>
          <w:color w:val="auto"/>
        </w:rPr>
        <w:t>e</w:t>
      </w:r>
      <w:r w:rsidRPr="00A02AC2">
        <w:rPr>
          <w:rFonts w:cs="Arial"/>
          <w:color w:val="auto"/>
        </w:rPr>
        <w:t>s</w:t>
      </w:r>
      <w:proofErr w:type="spellEnd"/>
      <w:r w:rsidRPr="00A02AC2">
        <w:rPr>
          <w:rFonts w:cs="Arial"/>
          <w:color w:val="auto"/>
        </w:rPr>
        <w:t xml:space="preserve"> must familiarise themselves with the items listed below when arranging your event at this facility and advise those attending the event of the following</w:t>
      </w:r>
      <w:r w:rsidR="009A04A7">
        <w:rPr>
          <w:rFonts w:cs="Arial"/>
          <w:color w:val="auto"/>
        </w:rPr>
        <w:t>:</w:t>
      </w:r>
    </w:p>
    <w:p w14:paraId="5B1311FC" w14:textId="77777777" w:rsidR="00F40FA4" w:rsidRPr="00E633B5" w:rsidRDefault="00F40FA4" w:rsidP="00E633B5">
      <w:pPr>
        <w:pStyle w:val="DEMBullets"/>
        <w:ind w:left="714" w:hanging="357"/>
      </w:pPr>
      <w:r w:rsidRPr="00E633B5">
        <w:t>Safe access and egress points</w:t>
      </w:r>
    </w:p>
    <w:p w14:paraId="05A5D5EE" w14:textId="77777777" w:rsidR="00F40FA4" w:rsidRPr="00E633B5" w:rsidRDefault="00F40FA4" w:rsidP="00E633B5">
      <w:pPr>
        <w:pStyle w:val="DEMBullets"/>
        <w:ind w:left="714" w:hanging="357"/>
      </w:pPr>
      <w:r w:rsidRPr="00E633B5">
        <w:t>Emergency exits, evacuation plan and external assembly point</w:t>
      </w:r>
    </w:p>
    <w:p w14:paraId="460CB5B8" w14:textId="5FACE0DF" w:rsidR="00F40FA4" w:rsidRPr="00E633B5" w:rsidRDefault="00F40FA4" w:rsidP="00E633B5">
      <w:pPr>
        <w:pStyle w:val="DEMBullets"/>
        <w:ind w:left="714" w:hanging="357"/>
      </w:pPr>
      <w:r w:rsidRPr="00E633B5">
        <w:t>Fire extinguishers and fire protection equipment (</w:t>
      </w:r>
      <w:r w:rsidR="009A04A7">
        <w:t>e.g.</w:t>
      </w:r>
      <w:r w:rsidRPr="00E633B5">
        <w:t xml:space="preserve"> hose reels and fire blankets)</w:t>
      </w:r>
    </w:p>
    <w:p w14:paraId="70A43EC4" w14:textId="063BB5CA" w:rsidR="00F40FA4" w:rsidRPr="00E633B5" w:rsidRDefault="00F40FA4" w:rsidP="00656179">
      <w:pPr>
        <w:pStyle w:val="DEMBullets"/>
        <w:spacing w:after="200" w:line="300" w:lineRule="atLeast"/>
        <w:ind w:left="714" w:hanging="357"/>
      </w:pPr>
      <w:r w:rsidRPr="00E633B5">
        <w:t>Fire wardens and Building Emergency Evacuation systems are in place at the facility</w:t>
      </w:r>
      <w:r w:rsidR="009A04A7">
        <w:t>.</w:t>
      </w:r>
    </w:p>
    <w:p w14:paraId="6014C11B" w14:textId="170CB612" w:rsidR="00F40FA4" w:rsidRPr="00D728EE" w:rsidRDefault="00F40FA4" w:rsidP="00D728EE">
      <w:pPr>
        <w:rPr>
          <w:rFonts w:cs="Arial"/>
          <w:bCs/>
          <w:color w:val="auto"/>
        </w:rPr>
      </w:pPr>
      <w:r w:rsidRPr="009028CA">
        <w:rPr>
          <w:rFonts w:cs="Arial"/>
          <w:b/>
          <w:color w:val="auto"/>
        </w:rPr>
        <w:t>Note</w:t>
      </w:r>
      <w:r w:rsidRPr="00836A6E">
        <w:rPr>
          <w:rFonts w:cs="Arial"/>
          <w:b/>
          <w:color w:val="auto"/>
        </w:rPr>
        <w:t>:</w:t>
      </w:r>
      <w:r w:rsidRPr="000C07AB">
        <w:rPr>
          <w:rFonts w:cs="Arial"/>
          <w:bCs/>
          <w:color w:val="auto"/>
        </w:rPr>
        <w:t xml:space="preserve"> An attendance list is to be provided to Core Library Management prior to the event and a copy to be </w:t>
      </w:r>
      <w:proofErr w:type="gramStart"/>
      <w:r w:rsidRPr="000C07AB">
        <w:rPr>
          <w:rFonts w:cs="Arial"/>
          <w:bCs/>
          <w:color w:val="auto"/>
        </w:rPr>
        <w:t>maintained by the facilitator on the day at all times</w:t>
      </w:r>
      <w:proofErr w:type="gramEnd"/>
      <w:r w:rsidRPr="000C07AB">
        <w:rPr>
          <w:rFonts w:cs="Arial"/>
          <w:bCs/>
          <w:color w:val="auto"/>
        </w:rPr>
        <w:t xml:space="preserve"> to be presented to the Fire wardens should an emergency </w:t>
      </w:r>
      <w:r w:rsidR="000C2242" w:rsidRPr="000C07AB">
        <w:rPr>
          <w:rFonts w:cs="Arial"/>
          <w:bCs/>
          <w:color w:val="auto"/>
        </w:rPr>
        <w:t>occur.</w:t>
      </w:r>
    </w:p>
    <w:p w14:paraId="47449AAD" w14:textId="38E9C840" w:rsidR="00364D80" w:rsidRDefault="00F40FA4" w:rsidP="00F40FA4">
      <w:pPr>
        <w:rPr>
          <w:rFonts w:cs="Arial"/>
          <w:color w:val="auto"/>
        </w:rPr>
      </w:pPr>
      <w:r w:rsidRPr="00A02AC2">
        <w:rPr>
          <w:rFonts w:cs="Arial"/>
          <w:color w:val="auto"/>
        </w:rPr>
        <w:t xml:space="preserve">I/We will be responsible for the payment of the fees and charges for the </w:t>
      </w:r>
      <w:r w:rsidR="00364D80">
        <w:rPr>
          <w:rFonts w:cs="Arial"/>
          <w:color w:val="auto"/>
        </w:rPr>
        <w:t>h</w:t>
      </w:r>
      <w:r w:rsidRPr="00A02AC2">
        <w:rPr>
          <w:rFonts w:cs="Arial"/>
          <w:color w:val="auto"/>
        </w:rPr>
        <w:t>ire of the facilities in accordance with the conditions of hire.</w:t>
      </w:r>
      <w:r w:rsidR="00364D80">
        <w:rPr>
          <w:rFonts w:cs="Arial"/>
          <w:color w:val="auto"/>
        </w:rPr>
        <w:t xml:space="preserve"> </w:t>
      </w:r>
    </w:p>
    <w:p w14:paraId="17410965" w14:textId="5DB19B51" w:rsidR="00F40FA4" w:rsidRPr="00A02AC2" w:rsidRDefault="00F40FA4" w:rsidP="00F40FA4">
      <w:pPr>
        <w:rPr>
          <w:rFonts w:cs="Arial"/>
          <w:color w:val="auto"/>
        </w:rPr>
      </w:pPr>
      <w:r w:rsidRPr="00A02AC2">
        <w:rPr>
          <w:rFonts w:cs="Arial"/>
          <w:color w:val="auto"/>
        </w:rPr>
        <w:t>I/</w:t>
      </w:r>
      <w:r w:rsidR="00937994">
        <w:rPr>
          <w:rFonts w:cs="Arial"/>
          <w:color w:val="auto"/>
        </w:rPr>
        <w:t>w</w:t>
      </w:r>
      <w:r w:rsidRPr="00A02AC2">
        <w:rPr>
          <w:rFonts w:cs="Arial"/>
          <w:color w:val="auto"/>
        </w:rPr>
        <w:t xml:space="preserve">e have received, </w:t>
      </w:r>
      <w:r w:rsidR="00364D80" w:rsidRPr="00A02AC2">
        <w:rPr>
          <w:rFonts w:cs="Arial"/>
          <w:color w:val="auto"/>
        </w:rPr>
        <w:t>read</w:t>
      </w:r>
      <w:r w:rsidR="00364D80">
        <w:rPr>
          <w:rFonts w:cs="Arial"/>
          <w:color w:val="auto"/>
        </w:rPr>
        <w:t xml:space="preserve"> </w:t>
      </w:r>
      <w:r w:rsidRPr="00A02AC2">
        <w:rPr>
          <w:rFonts w:cs="Arial"/>
          <w:color w:val="auto"/>
        </w:rPr>
        <w:t>and understood the standard conditions of hire and provided guidelines</w:t>
      </w:r>
      <w:r w:rsidR="00836A6E">
        <w:rPr>
          <w:rFonts w:cs="Arial"/>
          <w:color w:val="auto"/>
        </w:rPr>
        <w:t>,</w:t>
      </w:r>
      <w:r w:rsidRPr="00A02AC2">
        <w:rPr>
          <w:rFonts w:cs="Arial"/>
          <w:color w:val="auto"/>
        </w:rPr>
        <w:t xml:space="preserve"> and agree to convey the standard conditions </w:t>
      </w:r>
      <w:r w:rsidR="007314D8">
        <w:rPr>
          <w:rFonts w:cs="Arial"/>
          <w:color w:val="auto"/>
        </w:rPr>
        <w:t>of</w:t>
      </w:r>
      <w:r w:rsidRPr="00A02AC2">
        <w:rPr>
          <w:rFonts w:cs="Arial"/>
          <w:color w:val="auto"/>
        </w:rPr>
        <w:t xml:space="preserve"> hire to members of our group.</w:t>
      </w:r>
    </w:p>
    <w:p w14:paraId="136F695F" w14:textId="7F32CC02" w:rsidR="00F40FA4" w:rsidRPr="00A02AC2" w:rsidRDefault="00F40FA4" w:rsidP="00F40FA4">
      <w:pPr>
        <w:rPr>
          <w:rFonts w:cs="Arial"/>
          <w:b/>
          <w:color w:val="auto"/>
          <w:sz w:val="24"/>
        </w:rPr>
      </w:pPr>
      <w:r w:rsidRPr="00A02AC2">
        <w:rPr>
          <w:rFonts w:cs="Arial"/>
          <w:b/>
          <w:color w:val="auto"/>
          <w:sz w:val="24"/>
        </w:rPr>
        <w:t xml:space="preserve">Signed by </w:t>
      </w:r>
      <w:proofErr w:type="spellStart"/>
      <w:r w:rsidR="00836A6E">
        <w:rPr>
          <w:rFonts w:cs="Arial"/>
          <w:b/>
          <w:color w:val="auto"/>
          <w:sz w:val="24"/>
        </w:rPr>
        <w:t>h</w:t>
      </w:r>
      <w:r w:rsidRPr="00A02AC2">
        <w:rPr>
          <w:rFonts w:cs="Arial"/>
          <w:b/>
          <w:color w:val="auto"/>
          <w:sz w:val="24"/>
        </w:rPr>
        <w:t>iree</w:t>
      </w:r>
      <w:proofErr w:type="spellEnd"/>
    </w:p>
    <w:p w14:paraId="342A2B18" w14:textId="6094514A" w:rsidR="00F40FA4" w:rsidRPr="00A02AC2" w:rsidRDefault="00F40FA4" w:rsidP="00D072DD">
      <w:pPr>
        <w:tabs>
          <w:tab w:val="right" w:leader="underscore" w:pos="6804"/>
          <w:tab w:val="right" w:leader="underscore" w:pos="9072"/>
        </w:tabs>
        <w:rPr>
          <w:rFonts w:cs="Arial"/>
          <w:color w:val="auto"/>
        </w:rPr>
      </w:pPr>
      <w:r w:rsidRPr="00A02AC2">
        <w:rPr>
          <w:rFonts w:cs="Arial"/>
          <w:b/>
          <w:color w:val="auto"/>
        </w:rPr>
        <w:t>Name:</w:t>
      </w:r>
      <w:r w:rsidRPr="00A02AC2">
        <w:rPr>
          <w:rFonts w:cs="Arial"/>
          <w:color w:val="auto"/>
        </w:rPr>
        <w:t xml:space="preserve"> </w:t>
      </w:r>
      <w:r w:rsidR="00D072DD">
        <w:rPr>
          <w:rFonts w:cs="Arial"/>
          <w:color w:val="auto"/>
        </w:rPr>
        <w:tab/>
      </w:r>
      <w:r w:rsidRPr="00A02AC2">
        <w:rPr>
          <w:rFonts w:cs="Arial"/>
          <w:b/>
          <w:color w:val="auto"/>
        </w:rPr>
        <w:t>Date:</w:t>
      </w:r>
      <w:r w:rsidRPr="00A02AC2">
        <w:rPr>
          <w:rFonts w:cs="Arial"/>
          <w:color w:val="auto"/>
        </w:rPr>
        <w:t xml:space="preserve"> </w:t>
      </w:r>
      <w:r w:rsidR="00D072DD">
        <w:rPr>
          <w:rFonts w:cs="Arial"/>
          <w:color w:val="auto"/>
        </w:rPr>
        <w:tab/>
      </w:r>
    </w:p>
    <w:p w14:paraId="50C3F96E" w14:textId="25D18D33" w:rsidR="00F40FA4" w:rsidRPr="00A02AC2" w:rsidRDefault="00F40FA4" w:rsidP="00656179">
      <w:pPr>
        <w:tabs>
          <w:tab w:val="right" w:leader="underscore" w:pos="5670"/>
          <w:tab w:val="right" w:leader="underscore" w:pos="9072"/>
        </w:tabs>
        <w:spacing w:after="480"/>
        <w:rPr>
          <w:rFonts w:cs="Arial"/>
          <w:color w:val="auto"/>
        </w:rPr>
      </w:pPr>
      <w:r w:rsidRPr="00A02AC2">
        <w:rPr>
          <w:rFonts w:cs="Arial"/>
          <w:b/>
          <w:color w:val="auto"/>
        </w:rPr>
        <w:t>Position:</w:t>
      </w:r>
      <w:r w:rsidRPr="00A02AC2">
        <w:rPr>
          <w:rFonts w:cs="Arial"/>
          <w:color w:val="auto"/>
        </w:rPr>
        <w:t xml:space="preserve"> </w:t>
      </w:r>
      <w:r w:rsidR="00D072DD">
        <w:rPr>
          <w:rFonts w:cs="Arial"/>
          <w:color w:val="auto"/>
        </w:rPr>
        <w:tab/>
      </w:r>
      <w:r w:rsidRPr="00A02AC2">
        <w:rPr>
          <w:rFonts w:cs="Arial"/>
          <w:b/>
          <w:color w:val="auto"/>
        </w:rPr>
        <w:t>Signature:</w:t>
      </w:r>
      <w:r w:rsidRPr="00A02AC2">
        <w:rPr>
          <w:rFonts w:cs="Arial"/>
          <w:color w:val="auto"/>
        </w:rPr>
        <w:t xml:space="preserve"> </w:t>
      </w:r>
      <w:r w:rsidR="00D072DD">
        <w:rPr>
          <w:rFonts w:cs="Arial"/>
          <w:color w:val="auto"/>
        </w:rPr>
        <w:tab/>
      </w:r>
    </w:p>
    <w:p w14:paraId="30DCB85C" w14:textId="2C1143DF" w:rsidR="00F40FA4" w:rsidRPr="00A02AC2" w:rsidRDefault="00F40FA4" w:rsidP="00F40FA4">
      <w:pPr>
        <w:rPr>
          <w:rFonts w:cs="Arial"/>
          <w:b/>
          <w:color w:val="auto"/>
          <w:sz w:val="24"/>
        </w:rPr>
      </w:pPr>
      <w:r w:rsidRPr="00A02AC2">
        <w:rPr>
          <w:rFonts w:cs="Arial"/>
          <w:b/>
          <w:color w:val="auto"/>
          <w:sz w:val="24"/>
        </w:rPr>
        <w:t xml:space="preserve">Signed by </w:t>
      </w:r>
      <w:r w:rsidR="00806E01">
        <w:rPr>
          <w:rFonts w:cs="Arial"/>
          <w:b/>
          <w:color w:val="auto"/>
          <w:sz w:val="24"/>
        </w:rPr>
        <w:t>DEM</w:t>
      </w:r>
    </w:p>
    <w:p w14:paraId="2A948ED1" w14:textId="77777777" w:rsidR="00D072DD" w:rsidRPr="00A02AC2" w:rsidRDefault="00D072DD" w:rsidP="00D072DD">
      <w:pPr>
        <w:tabs>
          <w:tab w:val="right" w:leader="underscore" w:pos="6804"/>
          <w:tab w:val="right" w:leader="underscore" w:pos="9072"/>
        </w:tabs>
        <w:rPr>
          <w:rFonts w:cs="Arial"/>
          <w:color w:val="auto"/>
        </w:rPr>
      </w:pPr>
      <w:r w:rsidRPr="00A02AC2">
        <w:rPr>
          <w:rFonts w:cs="Arial"/>
          <w:b/>
          <w:color w:val="auto"/>
        </w:rPr>
        <w:t>Name:</w:t>
      </w:r>
      <w:r w:rsidRPr="00A02AC2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ab/>
      </w:r>
      <w:r w:rsidRPr="00A02AC2">
        <w:rPr>
          <w:rFonts w:cs="Arial"/>
          <w:b/>
          <w:color w:val="auto"/>
        </w:rPr>
        <w:t>Date:</w:t>
      </w:r>
      <w:r w:rsidRPr="00A02AC2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ab/>
      </w:r>
    </w:p>
    <w:p w14:paraId="2037BF4B" w14:textId="77777777" w:rsidR="00D072DD" w:rsidRPr="00A02AC2" w:rsidRDefault="00D072DD" w:rsidP="00656179">
      <w:pPr>
        <w:tabs>
          <w:tab w:val="right" w:leader="underscore" w:pos="5670"/>
          <w:tab w:val="right" w:leader="underscore" w:pos="9072"/>
        </w:tabs>
        <w:spacing w:after="480"/>
        <w:rPr>
          <w:rFonts w:cs="Arial"/>
          <w:color w:val="auto"/>
        </w:rPr>
      </w:pPr>
      <w:r w:rsidRPr="00A02AC2">
        <w:rPr>
          <w:rFonts w:cs="Arial"/>
          <w:b/>
          <w:color w:val="auto"/>
        </w:rPr>
        <w:t>Position:</w:t>
      </w:r>
      <w:r w:rsidRPr="00A02AC2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ab/>
      </w:r>
      <w:r w:rsidRPr="00A02AC2">
        <w:rPr>
          <w:rFonts w:cs="Arial"/>
          <w:b/>
          <w:color w:val="auto"/>
        </w:rPr>
        <w:t>Signature:</w:t>
      </w:r>
      <w:r w:rsidRPr="00A02AC2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ab/>
      </w: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2424"/>
        <w:gridCol w:w="6847"/>
      </w:tblGrid>
      <w:tr w:rsidR="00F40FA4" w:rsidRPr="00A02AC2" w14:paraId="6F086C74" w14:textId="77777777" w:rsidTr="00656179">
        <w:trPr>
          <w:trHeight w:val="736"/>
        </w:trPr>
        <w:tc>
          <w:tcPr>
            <w:tcW w:w="2424" w:type="dxa"/>
            <w:shd w:val="clear" w:color="auto" w:fill="000000" w:themeFill="text1"/>
            <w:vAlign w:val="center"/>
          </w:tcPr>
          <w:p w14:paraId="206E3D7A" w14:textId="77777777" w:rsidR="00F40FA4" w:rsidRPr="00A02AC2" w:rsidRDefault="00F40FA4" w:rsidP="00C339F8">
            <w:pPr>
              <w:rPr>
                <w:rFonts w:cs="Arial"/>
                <w:b/>
                <w:color w:val="auto"/>
              </w:rPr>
            </w:pPr>
            <w:r w:rsidRPr="00A02AC2">
              <w:rPr>
                <w:rFonts w:cs="Arial"/>
                <w:b/>
                <w:color w:val="auto"/>
              </w:rPr>
              <w:t>FOR OFFICE USE ONLY</w:t>
            </w:r>
          </w:p>
        </w:tc>
        <w:tc>
          <w:tcPr>
            <w:tcW w:w="6847" w:type="dxa"/>
            <w:vAlign w:val="center"/>
          </w:tcPr>
          <w:p w14:paraId="40393DE6" w14:textId="3B9C7FB0" w:rsidR="00F40FA4" w:rsidRPr="00A02AC2" w:rsidRDefault="00F40FA4" w:rsidP="00C339F8">
            <w:pPr>
              <w:rPr>
                <w:rFonts w:cs="Arial"/>
                <w:color w:val="auto"/>
              </w:rPr>
            </w:pPr>
            <w:r w:rsidRPr="00A02AC2">
              <w:rPr>
                <w:rFonts w:cs="Arial"/>
                <w:color w:val="auto"/>
              </w:rPr>
              <w:t xml:space="preserve">Date received: </w:t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Pr="00A02AC2">
              <w:rPr>
                <w:rFonts w:cs="Arial"/>
                <w:color w:val="auto"/>
              </w:rPr>
              <w:t xml:space="preserve">Event </w:t>
            </w:r>
            <w:r w:rsidR="007314D8">
              <w:rPr>
                <w:rFonts w:cs="Arial"/>
                <w:color w:val="auto"/>
              </w:rPr>
              <w:t>n</w:t>
            </w:r>
            <w:r w:rsidRPr="00A02AC2">
              <w:rPr>
                <w:rFonts w:cs="Arial"/>
                <w:color w:val="auto"/>
              </w:rPr>
              <w:t>umber:</w:t>
            </w:r>
          </w:p>
        </w:tc>
      </w:tr>
      <w:tr w:rsidR="00F40FA4" w:rsidRPr="00A02AC2" w14:paraId="55C263AC" w14:textId="77777777" w:rsidTr="00C339F8">
        <w:trPr>
          <w:trHeight w:val="1842"/>
        </w:trPr>
        <w:tc>
          <w:tcPr>
            <w:tcW w:w="9271" w:type="dxa"/>
            <w:gridSpan w:val="2"/>
            <w:vAlign w:val="center"/>
          </w:tcPr>
          <w:p w14:paraId="31359E6B" w14:textId="77777777" w:rsidR="00F40FA4" w:rsidRPr="00A02AC2" w:rsidRDefault="00F40FA4" w:rsidP="00C339F8">
            <w:pPr>
              <w:spacing w:line="360" w:lineRule="auto"/>
              <w:rPr>
                <w:rFonts w:cs="Arial"/>
                <w:color w:val="auto"/>
              </w:rPr>
            </w:pPr>
            <w:r w:rsidRPr="00A02AC2">
              <w:rPr>
                <w:rFonts w:cs="Arial"/>
                <w:color w:val="auto"/>
              </w:rPr>
              <w:t>Application received by:</w:t>
            </w:r>
          </w:p>
          <w:p w14:paraId="710B4782" w14:textId="37121532" w:rsidR="00F40FA4" w:rsidRPr="00A02AC2" w:rsidRDefault="00F40FA4" w:rsidP="00C339F8">
            <w:pPr>
              <w:spacing w:line="360" w:lineRule="auto"/>
              <w:rPr>
                <w:rFonts w:cs="Arial"/>
                <w:color w:val="auto"/>
              </w:rPr>
            </w:pPr>
            <w:r w:rsidRPr="00A02AC2">
              <w:rPr>
                <w:rFonts w:cs="Arial"/>
                <w:color w:val="auto"/>
              </w:rPr>
              <w:t xml:space="preserve">Insurance attached?  Yes / No </w:t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Pr="00A02AC2">
              <w:rPr>
                <w:rFonts w:cs="Arial"/>
                <w:color w:val="auto"/>
              </w:rPr>
              <w:t>Event approved?  Yes / No</w:t>
            </w:r>
          </w:p>
          <w:p w14:paraId="58C341DB" w14:textId="532EC297" w:rsidR="00F40FA4" w:rsidRPr="00A02AC2" w:rsidRDefault="00F40FA4" w:rsidP="00C339F8">
            <w:pPr>
              <w:spacing w:line="360" w:lineRule="auto"/>
              <w:rPr>
                <w:rFonts w:cs="Arial"/>
                <w:color w:val="auto"/>
              </w:rPr>
            </w:pPr>
            <w:r w:rsidRPr="00A02AC2">
              <w:rPr>
                <w:rFonts w:cs="Arial"/>
                <w:color w:val="auto"/>
              </w:rPr>
              <w:t xml:space="preserve">Signed: </w:t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="00D072DD">
              <w:rPr>
                <w:rFonts w:cs="Arial"/>
                <w:color w:val="auto"/>
              </w:rPr>
              <w:tab/>
            </w:r>
            <w:r w:rsidRPr="00A02AC2">
              <w:rPr>
                <w:rFonts w:cs="Arial"/>
                <w:color w:val="auto"/>
              </w:rPr>
              <w:t>Date:</w:t>
            </w:r>
          </w:p>
        </w:tc>
      </w:tr>
    </w:tbl>
    <w:p w14:paraId="3E8A9169" w14:textId="77777777" w:rsidR="00B823C2" w:rsidRDefault="00B823C2" w:rsidP="00B823C2">
      <w:pPr>
        <w:pStyle w:val="DEMBodyCopy"/>
      </w:pPr>
    </w:p>
    <w:p w14:paraId="478BE63D" w14:textId="5D0C9032" w:rsidR="00B823C2" w:rsidRDefault="00B823C2">
      <w:pPr>
        <w:spacing w:before="0" w:after="360"/>
        <w:rPr>
          <w:color w:val="000000" w:themeColor="text1"/>
        </w:rPr>
      </w:pPr>
      <w:r>
        <w:br w:type="page"/>
      </w:r>
    </w:p>
    <w:p w14:paraId="4D21124D" w14:textId="009557AC" w:rsidR="00F40FA4" w:rsidRDefault="00F40FA4" w:rsidP="00B823C2">
      <w:pPr>
        <w:pStyle w:val="DEMHeading1"/>
      </w:pPr>
      <w:r w:rsidRPr="00D072DD">
        <w:lastRenderedPageBreak/>
        <w:t xml:space="preserve">Payment </w:t>
      </w:r>
      <w:r w:rsidR="007314D8">
        <w:t>o</w:t>
      </w:r>
      <w:r w:rsidRPr="00D072DD">
        <w:t>ptions</w:t>
      </w:r>
    </w:p>
    <w:p w14:paraId="4FC07098" w14:textId="2A403A28" w:rsidR="00B823C2" w:rsidRDefault="00B823C2" w:rsidP="00B823C2">
      <w:pPr>
        <w:spacing w:after="360"/>
        <w:rPr>
          <w:rFonts w:cs="Arial"/>
          <w:color w:val="auto"/>
        </w:rPr>
      </w:pPr>
      <w:r>
        <w:rPr>
          <w:rFonts w:cs="Arial"/>
          <w:color w:val="auto"/>
        </w:rPr>
        <w:t>P</w:t>
      </w:r>
      <w:r w:rsidRPr="00B823C2">
        <w:rPr>
          <w:rFonts w:cs="Arial"/>
          <w:color w:val="auto"/>
        </w:rPr>
        <w:t>ay by invoice</w:t>
      </w:r>
      <w:r>
        <w:rPr>
          <w:rFonts w:cs="Arial"/>
          <w:color w:val="auto"/>
        </w:rPr>
        <w:t>. P</w:t>
      </w:r>
      <w:r w:rsidRPr="00B823C2">
        <w:rPr>
          <w:rFonts w:cs="Arial"/>
          <w:color w:val="auto"/>
        </w:rPr>
        <w:t>rovide billing details</w:t>
      </w:r>
      <w:r>
        <w:rPr>
          <w:rFonts w:cs="Arial"/>
          <w:color w:val="auto"/>
        </w:rPr>
        <w:t xml:space="preserve"> below.</w:t>
      </w:r>
      <w:r w:rsidRPr="00B823C2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br/>
      </w:r>
      <w:r w:rsidRPr="007A257C">
        <w:rPr>
          <w:rFonts w:cs="Arial"/>
          <w:b/>
          <w:bCs/>
          <w:color w:val="auto"/>
        </w:rPr>
        <w:t>Note</w:t>
      </w:r>
      <w:r w:rsidRPr="00B823C2">
        <w:rPr>
          <w:rFonts w:cs="Arial"/>
          <w:b/>
          <w:bCs/>
          <w:color w:val="auto"/>
        </w:rPr>
        <w:t>:</w:t>
      </w:r>
      <w:r w:rsidRPr="00D072DD">
        <w:rPr>
          <w:rFonts w:cs="Arial"/>
          <w:color w:val="auto"/>
        </w:rPr>
        <w:t xml:space="preserve"> Booking</w:t>
      </w:r>
      <w:r>
        <w:rPr>
          <w:rFonts w:cs="Arial"/>
          <w:color w:val="auto"/>
        </w:rPr>
        <w:t xml:space="preserve"> is</w:t>
      </w:r>
      <w:r w:rsidRPr="00D072DD">
        <w:rPr>
          <w:rFonts w:cs="Arial"/>
          <w:color w:val="auto"/>
        </w:rPr>
        <w:t xml:space="preserve"> confirmed once payment is received.</w:t>
      </w:r>
    </w:p>
    <w:p w14:paraId="1DC59DDA" w14:textId="659F529D" w:rsidR="00B823C2" w:rsidRPr="00B823C2" w:rsidRDefault="00B823C2" w:rsidP="00B823C2">
      <w:pPr>
        <w:rPr>
          <w:rFonts w:cs="Arial"/>
          <w:b/>
          <w:bCs/>
          <w:color w:val="auto"/>
        </w:rPr>
      </w:pPr>
      <w:r w:rsidRPr="00B823C2">
        <w:rPr>
          <w:rFonts w:cs="Arial"/>
          <w:b/>
          <w:bCs/>
          <w:color w:val="auto"/>
        </w:rPr>
        <w:t>ACCOUNT DETAILS</w:t>
      </w:r>
    </w:p>
    <w:p w14:paraId="6ED4B6F9" w14:textId="0E85FE03" w:rsidR="00B823C2" w:rsidRPr="00F40FA4" w:rsidRDefault="00B823C2" w:rsidP="00B823C2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B823C2">
        <w:rPr>
          <w:rFonts w:cstheme="minorHAnsi"/>
          <w:b/>
          <w:color w:val="auto"/>
        </w:rPr>
        <w:t>Name</w:t>
      </w:r>
      <w:r w:rsidRPr="00F40FA4">
        <w:rPr>
          <w:rFonts w:cstheme="minorHAnsi"/>
          <w:b/>
          <w:color w:val="auto"/>
        </w:rPr>
        <w:t>:</w:t>
      </w:r>
      <w:r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ab/>
      </w:r>
    </w:p>
    <w:p w14:paraId="717C6584" w14:textId="174241F0" w:rsidR="00B823C2" w:rsidRPr="00F40FA4" w:rsidRDefault="00B823C2" w:rsidP="00B823C2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B823C2">
        <w:rPr>
          <w:rFonts w:cstheme="minorHAnsi"/>
          <w:b/>
          <w:color w:val="auto"/>
        </w:rPr>
        <w:t>ABN (where applicable)</w:t>
      </w:r>
      <w:r w:rsidRPr="00F40FA4">
        <w:rPr>
          <w:rFonts w:cstheme="minorHAnsi"/>
          <w:b/>
          <w:color w:val="auto"/>
        </w:rPr>
        <w:t>:</w:t>
      </w:r>
      <w:r w:rsidRPr="00F40FA4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ab/>
      </w:r>
    </w:p>
    <w:p w14:paraId="4B46712A" w14:textId="2132BF83" w:rsidR="00B823C2" w:rsidRDefault="00B823C2" w:rsidP="00B823C2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B823C2">
        <w:rPr>
          <w:rFonts w:cstheme="minorHAnsi"/>
          <w:b/>
          <w:color w:val="auto"/>
        </w:rPr>
        <w:t>Address</w:t>
      </w:r>
      <w:r w:rsidRPr="00F40FA4">
        <w:rPr>
          <w:rFonts w:cstheme="minorHAnsi"/>
          <w:b/>
          <w:color w:val="auto"/>
        </w:rPr>
        <w:t>:</w:t>
      </w:r>
      <w:r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ab/>
      </w:r>
    </w:p>
    <w:p w14:paraId="63B6F0DE" w14:textId="097A33B0" w:rsidR="00B823C2" w:rsidRPr="00F40FA4" w:rsidRDefault="00B823C2" w:rsidP="00B823C2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>
        <w:rPr>
          <w:rFonts w:cstheme="minorHAnsi"/>
          <w:color w:val="auto"/>
        </w:rPr>
        <w:tab/>
      </w:r>
    </w:p>
    <w:p w14:paraId="68703B89" w14:textId="5BC11471" w:rsidR="00B823C2" w:rsidRPr="00F40FA4" w:rsidRDefault="00B823C2" w:rsidP="00B823C2">
      <w:pPr>
        <w:tabs>
          <w:tab w:val="right" w:leader="underscore" w:pos="9072"/>
        </w:tabs>
        <w:spacing w:after="360" w:line="360" w:lineRule="auto"/>
        <w:rPr>
          <w:rFonts w:cstheme="minorHAnsi"/>
          <w:color w:val="auto"/>
        </w:rPr>
      </w:pPr>
      <w:r w:rsidRPr="00B823C2">
        <w:rPr>
          <w:rFonts w:cstheme="minorHAnsi"/>
          <w:b/>
          <w:color w:val="auto"/>
        </w:rPr>
        <w:t>Email</w:t>
      </w:r>
      <w:r w:rsidRPr="00F40FA4">
        <w:rPr>
          <w:rFonts w:cstheme="minorHAnsi"/>
          <w:b/>
          <w:color w:val="auto"/>
        </w:rPr>
        <w:t>:</w:t>
      </w:r>
      <w:r w:rsidRPr="00F40FA4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ab/>
      </w:r>
    </w:p>
    <w:p w14:paraId="171E1F62" w14:textId="1FC85186" w:rsidR="00B823C2" w:rsidRPr="00B823C2" w:rsidRDefault="00B823C2" w:rsidP="00F40FA4">
      <w:pPr>
        <w:rPr>
          <w:rFonts w:cs="Arial"/>
          <w:b/>
          <w:bCs/>
          <w:color w:val="auto"/>
        </w:rPr>
      </w:pPr>
      <w:r w:rsidRPr="00B823C2">
        <w:rPr>
          <w:rFonts w:cs="Arial"/>
          <w:b/>
          <w:bCs/>
          <w:color w:val="auto"/>
        </w:rPr>
        <w:t>BANK DETAILS</w:t>
      </w:r>
    </w:p>
    <w:p w14:paraId="3DC9C024" w14:textId="241021DC" w:rsidR="00B823C2" w:rsidRPr="00F40FA4" w:rsidRDefault="00B823C2" w:rsidP="00B823C2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B823C2">
        <w:rPr>
          <w:rFonts w:cstheme="minorHAnsi"/>
          <w:b/>
          <w:color w:val="auto"/>
        </w:rPr>
        <w:t>Account name</w:t>
      </w:r>
      <w:r w:rsidRPr="00F40FA4">
        <w:rPr>
          <w:rFonts w:cstheme="minorHAnsi"/>
          <w:b/>
          <w:color w:val="auto"/>
        </w:rPr>
        <w:t>:</w:t>
      </w:r>
      <w:r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ab/>
      </w:r>
    </w:p>
    <w:p w14:paraId="7FDCF998" w14:textId="0EE6A5B5" w:rsidR="00B823C2" w:rsidRPr="00F40FA4" w:rsidRDefault="00B823C2" w:rsidP="00B823C2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B823C2">
        <w:rPr>
          <w:rFonts w:cstheme="minorHAnsi"/>
          <w:b/>
          <w:color w:val="auto"/>
        </w:rPr>
        <w:t>BSB number</w:t>
      </w:r>
      <w:r w:rsidRPr="00F40FA4">
        <w:rPr>
          <w:rFonts w:cstheme="minorHAnsi"/>
          <w:b/>
          <w:color w:val="auto"/>
        </w:rPr>
        <w:t>:</w:t>
      </w:r>
      <w:r w:rsidRPr="00F40FA4"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ab/>
      </w:r>
    </w:p>
    <w:p w14:paraId="5B603839" w14:textId="505A5ABD" w:rsidR="00B823C2" w:rsidRDefault="00B823C2" w:rsidP="00B823C2">
      <w:pPr>
        <w:tabs>
          <w:tab w:val="right" w:leader="underscore" w:pos="9072"/>
        </w:tabs>
        <w:spacing w:line="360" w:lineRule="auto"/>
        <w:rPr>
          <w:rFonts w:cstheme="minorHAnsi"/>
          <w:color w:val="auto"/>
        </w:rPr>
      </w:pPr>
      <w:r w:rsidRPr="00B823C2">
        <w:rPr>
          <w:rFonts w:cstheme="minorHAnsi"/>
          <w:b/>
          <w:color w:val="auto"/>
        </w:rPr>
        <w:t>Account number</w:t>
      </w:r>
      <w:r w:rsidRPr="00F40FA4">
        <w:rPr>
          <w:rFonts w:cstheme="minorHAnsi"/>
          <w:b/>
          <w:color w:val="auto"/>
        </w:rPr>
        <w:t>:</w:t>
      </w:r>
      <w:r>
        <w:rPr>
          <w:rFonts w:cstheme="minorHAnsi"/>
          <w:color w:val="auto"/>
        </w:rPr>
        <w:t xml:space="preserve"> </w:t>
      </w:r>
      <w:r>
        <w:rPr>
          <w:rFonts w:cstheme="minorHAnsi"/>
          <w:color w:val="auto"/>
        </w:rPr>
        <w:tab/>
      </w:r>
    </w:p>
    <w:p w14:paraId="0CB936DA" w14:textId="77777777" w:rsidR="00B823C2" w:rsidRDefault="00B823C2" w:rsidP="00F40FA4">
      <w:pPr>
        <w:rPr>
          <w:rFonts w:cs="Arial"/>
          <w:color w:val="auto"/>
        </w:rPr>
      </w:pPr>
    </w:p>
    <w:p w14:paraId="313D4902" w14:textId="77777777" w:rsidR="00B823C2" w:rsidRDefault="00B823C2" w:rsidP="00F40FA4">
      <w:pPr>
        <w:rPr>
          <w:rFonts w:cs="Arial"/>
          <w:color w:val="auto"/>
        </w:rPr>
      </w:pPr>
    </w:p>
    <w:sectPr w:rsidR="00B823C2" w:rsidSect="004F1B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63" w:right="1440" w:bottom="851" w:left="1440" w:header="425" w:footer="38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FDA9" w14:textId="77777777" w:rsidR="00551F7C" w:rsidRDefault="00551F7C" w:rsidP="005E1B4A">
      <w:pPr>
        <w:spacing w:after="0" w:line="240" w:lineRule="auto"/>
      </w:pPr>
      <w:r>
        <w:separator/>
      </w:r>
    </w:p>
  </w:endnote>
  <w:endnote w:type="continuationSeparator" w:id="0">
    <w:p w14:paraId="6C45D5A1" w14:textId="77777777" w:rsidR="00551F7C" w:rsidRDefault="00551F7C" w:rsidP="005E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F046" w14:textId="493DF5FD" w:rsidR="00EA37B8" w:rsidRDefault="00EA37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912C0B3" wp14:editId="096CF7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82868" w14:textId="07E2C1AD" w:rsidR="00EA37B8" w:rsidRPr="00EA37B8" w:rsidRDefault="00EA37B8" w:rsidP="00EA37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A37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2C0B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5682868" w14:textId="07E2C1AD" w:rsidR="00EA37B8" w:rsidRPr="00EA37B8" w:rsidRDefault="00EA37B8" w:rsidP="00EA37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A37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5755"/>
    </w:tblGrid>
    <w:tr w:rsidR="00795F11" w14:paraId="6FAFC098" w14:textId="77777777" w:rsidTr="007F76A4">
      <w:tc>
        <w:tcPr>
          <w:tcW w:w="3261" w:type="dxa"/>
        </w:tcPr>
        <w:p w14:paraId="32AFF5CD" w14:textId="5B7D7722" w:rsidR="00795F11" w:rsidRDefault="00795F11" w:rsidP="00B45BE1">
          <w:pPr>
            <w:pStyle w:val="DEMFooterDkBlue"/>
          </w:pPr>
        </w:p>
      </w:tc>
      <w:tc>
        <w:tcPr>
          <w:tcW w:w="5755" w:type="dxa"/>
        </w:tcPr>
        <w:p w14:paraId="23758D05" w14:textId="162CCEA1" w:rsidR="00795F11" w:rsidRDefault="002B50F9" w:rsidP="00795F11">
          <w:pPr>
            <w:pStyle w:val="DEMFooterDkBlue"/>
            <w:jc w:val="right"/>
          </w:pPr>
          <w:r>
            <w:t>Drill Core Reference Library</w:t>
          </w:r>
          <w:r w:rsidR="00795F11" w:rsidRPr="008C5996">
            <w:t xml:space="preserve"> </w:t>
          </w:r>
          <w:r>
            <w:t xml:space="preserve">– Venue Hire Agreement </w:t>
          </w:r>
          <w:r w:rsidR="00795F11" w:rsidRPr="008C5996">
            <w:t xml:space="preserve">| </w:t>
          </w:r>
          <w:r>
            <w:t>202</w:t>
          </w:r>
          <w:r w:rsidR="00360CEF">
            <w:t>6</w:t>
          </w:r>
        </w:p>
      </w:tc>
    </w:tr>
    <w:tr w:rsidR="00795F11" w14:paraId="46D2F7E3" w14:textId="77777777" w:rsidTr="00B2639E">
      <w:trPr>
        <w:trHeight w:val="228"/>
      </w:trPr>
      <w:tc>
        <w:tcPr>
          <w:tcW w:w="3261" w:type="dxa"/>
        </w:tcPr>
        <w:p w14:paraId="447C87DF" w14:textId="77777777" w:rsidR="00795F11" w:rsidRDefault="00795F11" w:rsidP="00B45BE1">
          <w:pPr>
            <w:pStyle w:val="DEMFooterDkBlue"/>
          </w:pPr>
        </w:p>
      </w:tc>
      <w:tc>
        <w:tcPr>
          <w:tcW w:w="5755" w:type="dxa"/>
        </w:tcPr>
        <w:p w14:paraId="78754B34" w14:textId="0D545A4D" w:rsidR="00795F11" w:rsidRDefault="00795F11" w:rsidP="00795F11">
          <w:pPr>
            <w:pStyle w:val="DEMFooterDkBlue"/>
            <w:jc w:val="right"/>
          </w:pPr>
          <w:r w:rsidRPr="00346681">
            <w:t>Page</w:t>
          </w:r>
          <w:r w:rsidRPr="00346681">
            <w:rPr>
              <w:rFonts w:eastAsiaTheme="majorEastAsia"/>
              <w:b/>
              <w:color w:val="00826E"/>
            </w:rPr>
            <w:t xml:space="preserve"> </w:t>
          </w:r>
          <w:r w:rsidRPr="00685E5E">
            <w:fldChar w:fldCharType="begin"/>
          </w:r>
          <w:r w:rsidRPr="00685E5E">
            <w:instrText xml:space="preserve"> PAGE  \* Arabic  \* MERGEFORMAT </w:instrText>
          </w:r>
          <w:r w:rsidRPr="00685E5E">
            <w:fldChar w:fldCharType="separate"/>
          </w:r>
          <w:r w:rsidR="00007D58">
            <w:t>7</w:t>
          </w:r>
          <w:r w:rsidRPr="00685E5E">
            <w:fldChar w:fldCharType="end"/>
          </w:r>
          <w:r w:rsidRPr="00685E5E">
            <w:t xml:space="preserve"> of </w:t>
          </w:r>
          <w:fldSimple w:instr=" NUMPAGES  \* Arabic  \* MERGEFORMAT ">
            <w:r w:rsidR="00007D58">
              <w:t>7</w:t>
            </w:r>
          </w:fldSimple>
        </w:p>
      </w:tc>
    </w:tr>
  </w:tbl>
  <w:p w14:paraId="267C8BD2" w14:textId="77777777" w:rsidR="004D49C3" w:rsidRPr="008C5996" w:rsidRDefault="008A1FCF" w:rsidP="00795F11">
    <w:pPr>
      <w:pStyle w:val="DEMFooterDkBlue"/>
    </w:pPr>
    <w:r>
      <w:rPr>
        <w:lang w:eastAsia="en-AU"/>
      </w:rPr>
      <w:drawing>
        <wp:anchor distT="0" distB="0" distL="114300" distR="114300" simplePos="0" relativeHeight="251671552" behindDoc="1" locked="0" layoutInCell="1" allowOverlap="1" wp14:anchorId="2C49BA30" wp14:editId="2378A0BA">
          <wp:simplePos x="0" y="0"/>
          <wp:positionH relativeFrom="leftMargin">
            <wp:posOffset>0</wp:posOffset>
          </wp:positionH>
          <wp:positionV relativeFrom="paragraph">
            <wp:posOffset>-656662</wp:posOffset>
          </wp:positionV>
          <wp:extent cx="10652400" cy="1101600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24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F11">
      <w:rPr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BAB884" wp14:editId="47457B97">
              <wp:simplePos x="0" y="0"/>
              <wp:positionH relativeFrom="column">
                <wp:posOffset>-50800</wp:posOffset>
              </wp:positionH>
              <wp:positionV relativeFrom="paragraph">
                <wp:posOffset>-434975</wp:posOffset>
              </wp:positionV>
              <wp:extent cx="5829300" cy="0"/>
              <wp:effectExtent l="0" t="0" r="1270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4D73AC" id="Straight Connecto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-34.25pt" to="455pt,-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" strokecolor="#131c38 [3044]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0CCB" w14:textId="23C42B77" w:rsidR="00D07F7D" w:rsidRDefault="00EA37B8" w:rsidP="00A75C16">
    <w:pPr>
      <w:pStyle w:val="DEMTablebodycopy"/>
      <w:ind w:firstLine="720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37C42C0E" wp14:editId="10F23A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095F9" w14:textId="5D0637BD" w:rsidR="00EA37B8" w:rsidRPr="00EA37B8" w:rsidRDefault="00EA37B8" w:rsidP="00EA37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A37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42C0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left:0;text-align:left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18095F9" w14:textId="5D0637BD" w:rsidR="00EA37B8" w:rsidRPr="00EA37B8" w:rsidRDefault="00EA37B8" w:rsidP="00EA37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A37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66871" w14:textId="77777777" w:rsidR="00551F7C" w:rsidRDefault="00551F7C" w:rsidP="005E1B4A">
      <w:pPr>
        <w:spacing w:after="0" w:line="240" w:lineRule="auto"/>
      </w:pPr>
      <w:r>
        <w:separator/>
      </w:r>
    </w:p>
  </w:footnote>
  <w:footnote w:type="continuationSeparator" w:id="0">
    <w:p w14:paraId="1F84E9E0" w14:textId="77777777" w:rsidR="00551F7C" w:rsidRDefault="00551F7C" w:rsidP="005E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5A2E" w14:textId="1EB01730" w:rsidR="002177A2" w:rsidRDefault="00EA37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4764DED" wp14:editId="628386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8DD85" w14:textId="66D722FC" w:rsidR="00EA37B8" w:rsidRPr="00EA37B8" w:rsidRDefault="00EA37B8" w:rsidP="00EA37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A37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64D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B78DD85" w14:textId="66D722FC" w:rsidR="00EA37B8" w:rsidRPr="00EA37B8" w:rsidRDefault="00EA37B8" w:rsidP="00EA37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A37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34E4" w14:textId="58BC76C1" w:rsidR="00676031" w:rsidRPr="00676031" w:rsidRDefault="00EA37B8" w:rsidP="00297C27">
    <w:pPr>
      <w:tabs>
        <w:tab w:val="center" w:pos="567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124B722" wp14:editId="6487075B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74346" w14:textId="4D8CB78C" w:rsidR="00EA37B8" w:rsidRPr="00EA37B8" w:rsidRDefault="00EA37B8" w:rsidP="00EA37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4B7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A674346" w14:textId="4D8CB78C" w:rsidR="00EA37B8" w:rsidRPr="00EA37B8" w:rsidRDefault="00EA37B8" w:rsidP="00EA37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14282"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53723CA5" wp14:editId="608D6ADE">
          <wp:simplePos x="0" y="0"/>
          <wp:positionH relativeFrom="leftMargin">
            <wp:posOffset>0</wp:posOffset>
          </wp:positionH>
          <wp:positionV relativeFrom="paragraph">
            <wp:posOffset>-269875</wp:posOffset>
          </wp:positionV>
          <wp:extent cx="10681200" cy="1436400"/>
          <wp:effectExtent l="0" t="0" r="0" b="0"/>
          <wp:wrapNone/>
          <wp:docPr id="4" name="Picture 4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2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A0E5C" w14:textId="62078D98" w:rsidR="00EA37B8" w:rsidRDefault="00EA37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56CFF927" wp14:editId="5D4A2F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A7E47" w14:textId="31AB3A0B" w:rsidR="00EA37B8" w:rsidRPr="00EA37B8" w:rsidRDefault="00EA37B8" w:rsidP="00EA37B8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A37B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FF9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35A7E47" w14:textId="31AB3A0B" w:rsidR="00EA37B8" w:rsidRPr="00EA37B8" w:rsidRDefault="00EA37B8" w:rsidP="00EA37B8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A37B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1459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EEC8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B877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2CB2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00F3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2ED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4A0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C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3E1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08F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2321A1"/>
    <w:multiLevelType w:val="hybridMultilevel"/>
    <w:tmpl w:val="64B4BD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1888717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37DCB"/>
    <w:multiLevelType w:val="hybridMultilevel"/>
    <w:tmpl w:val="BA7EFECC"/>
    <w:lvl w:ilvl="0" w:tplc="7C3208BA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07111D"/>
    <w:multiLevelType w:val="hybridMultilevel"/>
    <w:tmpl w:val="85023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C0299"/>
    <w:multiLevelType w:val="hybridMultilevel"/>
    <w:tmpl w:val="ADA05A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B679A"/>
    <w:multiLevelType w:val="hybridMultilevel"/>
    <w:tmpl w:val="A97EDD3E"/>
    <w:lvl w:ilvl="0" w:tplc="8F9A6E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A55B7"/>
    <w:multiLevelType w:val="hybridMultilevel"/>
    <w:tmpl w:val="50C4CFE2"/>
    <w:lvl w:ilvl="0" w:tplc="1562B4D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4B1669"/>
    <w:multiLevelType w:val="hybridMultilevel"/>
    <w:tmpl w:val="CCB6F1D2"/>
    <w:lvl w:ilvl="0" w:tplc="21EE0F26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B73527"/>
    <w:multiLevelType w:val="multilevel"/>
    <w:tmpl w:val="16DEA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9592B54"/>
    <w:multiLevelType w:val="multilevel"/>
    <w:tmpl w:val="3C88C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9678B4"/>
    <w:multiLevelType w:val="hybridMultilevel"/>
    <w:tmpl w:val="D312CEF6"/>
    <w:lvl w:ilvl="0" w:tplc="8F9A6E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F72A2"/>
    <w:multiLevelType w:val="hybridMultilevel"/>
    <w:tmpl w:val="3ABA660C"/>
    <w:lvl w:ilvl="0" w:tplc="88CA1256">
      <w:start w:val="1"/>
      <w:numFmt w:val="decimal"/>
      <w:pStyle w:val="DEMnumberedlist"/>
      <w:lvlText w:val="%1."/>
      <w:lvlJc w:val="left"/>
      <w:pPr>
        <w:ind w:left="1077" w:hanging="360"/>
      </w:pPr>
    </w:lvl>
    <w:lvl w:ilvl="1" w:tplc="0C090019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08D4005"/>
    <w:multiLevelType w:val="hybridMultilevel"/>
    <w:tmpl w:val="F54A9B28"/>
    <w:lvl w:ilvl="0" w:tplc="8F9A6E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07DC7"/>
    <w:multiLevelType w:val="hybridMultilevel"/>
    <w:tmpl w:val="3CC6F2FC"/>
    <w:lvl w:ilvl="0" w:tplc="7FDC9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9554C"/>
    <w:multiLevelType w:val="hybridMultilevel"/>
    <w:tmpl w:val="0E869D42"/>
    <w:lvl w:ilvl="0" w:tplc="B87AD868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34FB3"/>
    <w:multiLevelType w:val="multilevel"/>
    <w:tmpl w:val="CD3020CE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AC7116"/>
    <w:multiLevelType w:val="hybridMultilevel"/>
    <w:tmpl w:val="498CE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E3BDD"/>
    <w:multiLevelType w:val="hybridMultilevel"/>
    <w:tmpl w:val="97C25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A49D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48A12A8"/>
    <w:multiLevelType w:val="hybridMultilevel"/>
    <w:tmpl w:val="CB529016"/>
    <w:lvl w:ilvl="0" w:tplc="3ACABC88">
      <w:start w:val="1"/>
      <w:numFmt w:val="bullet"/>
      <w:pStyle w:val="DEM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901C7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7250933"/>
    <w:multiLevelType w:val="multilevel"/>
    <w:tmpl w:val="769252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969795B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93511123">
    <w:abstractNumId w:val="13"/>
  </w:num>
  <w:num w:numId="2" w16cid:durableId="1988391784">
    <w:abstractNumId w:val="28"/>
  </w:num>
  <w:num w:numId="3" w16cid:durableId="144055957">
    <w:abstractNumId w:val="25"/>
  </w:num>
  <w:num w:numId="4" w16cid:durableId="1416510644">
    <w:abstractNumId w:val="23"/>
  </w:num>
  <w:num w:numId="5" w16cid:durableId="1913346542">
    <w:abstractNumId w:val="11"/>
  </w:num>
  <w:num w:numId="6" w16cid:durableId="349257095">
    <w:abstractNumId w:val="15"/>
  </w:num>
  <w:num w:numId="7" w16cid:durableId="1578438796">
    <w:abstractNumId w:val="16"/>
  </w:num>
  <w:num w:numId="8" w16cid:durableId="428351958">
    <w:abstractNumId w:val="20"/>
  </w:num>
  <w:num w:numId="9" w16cid:durableId="227152106">
    <w:abstractNumId w:val="22"/>
  </w:num>
  <w:num w:numId="10" w16cid:durableId="1025910744">
    <w:abstractNumId w:val="17"/>
  </w:num>
  <w:num w:numId="11" w16cid:durableId="2006666613">
    <w:abstractNumId w:val="18"/>
  </w:num>
  <w:num w:numId="12" w16cid:durableId="524445622">
    <w:abstractNumId w:val="30"/>
  </w:num>
  <w:num w:numId="13" w16cid:durableId="1812091880">
    <w:abstractNumId w:val="24"/>
  </w:num>
  <w:num w:numId="14" w16cid:durableId="1049381756">
    <w:abstractNumId w:val="29"/>
  </w:num>
  <w:num w:numId="15" w16cid:durableId="1947080973">
    <w:abstractNumId w:val="31"/>
  </w:num>
  <w:num w:numId="16" w16cid:durableId="1495223966">
    <w:abstractNumId w:val="27"/>
  </w:num>
  <w:num w:numId="17" w16cid:durableId="1578396424">
    <w:abstractNumId w:val="0"/>
  </w:num>
  <w:num w:numId="18" w16cid:durableId="468548229">
    <w:abstractNumId w:val="1"/>
  </w:num>
  <w:num w:numId="19" w16cid:durableId="1190559592">
    <w:abstractNumId w:val="2"/>
  </w:num>
  <w:num w:numId="20" w16cid:durableId="2010251539">
    <w:abstractNumId w:val="3"/>
  </w:num>
  <w:num w:numId="21" w16cid:durableId="597562734">
    <w:abstractNumId w:val="8"/>
  </w:num>
  <w:num w:numId="22" w16cid:durableId="1457870843">
    <w:abstractNumId w:val="4"/>
  </w:num>
  <w:num w:numId="23" w16cid:durableId="485391257">
    <w:abstractNumId w:val="5"/>
  </w:num>
  <w:num w:numId="24" w16cid:durableId="1301956083">
    <w:abstractNumId w:val="6"/>
  </w:num>
  <w:num w:numId="25" w16cid:durableId="1355107504">
    <w:abstractNumId w:val="7"/>
  </w:num>
  <w:num w:numId="26" w16cid:durableId="1918903726">
    <w:abstractNumId w:val="9"/>
  </w:num>
  <w:num w:numId="27" w16cid:durableId="419326891">
    <w:abstractNumId w:val="19"/>
  </w:num>
  <w:num w:numId="28" w16cid:durableId="48069152">
    <w:abstractNumId w:val="21"/>
  </w:num>
  <w:num w:numId="29" w16cid:durableId="158932929">
    <w:abstractNumId w:val="14"/>
  </w:num>
  <w:num w:numId="30" w16cid:durableId="1340423737">
    <w:abstractNumId w:val="10"/>
  </w:num>
  <w:num w:numId="31" w16cid:durableId="604924412">
    <w:abstractNumId w:val="26"/>
  </w:num>
  <w:num w:numId="32" w16cid:durableId="473454205">
    <w:abstractNumId w:val="20"/>
  </w:num>
  <w:num w:numId="33" w16cid:durableId="223760217">
    <w:abstractNumId w:val="20"/>
  </w:num>
  <w:num w:numId="34" w16cid:durableId="1480732532">
    <w:abstractNumId w:val="20"/>
  </w:num>
  <w:num w:numId="35" w16cid:durableId="635334888">
    <w:abstractNumId w:val="20"/>
  </w:num>
  <w:num w:numId="36" w16cid:durableId="1840080831">
    <w:abstractNumId w:val="20"/>
  </w:num>
  <w:num w:numId="37" w16cid:durableId="2147156568">
    <w:abstractNumId w:val="20"/>
  </w:num>
  <w:num w:numId="38" w16cid:durableId="920682127">
    <w:abstractNumId w:val="28"/>
  </w:num>
  <w:num w:numId="39" w16cid:durableId="34015108">
    <w:abstractNumId w:val="20"/>
  </w:num>
  <w:num w:numId="40" w16cid:durableId="1278679275">
    <w:abstractNumId w:val="12"/>
  </w:num>
  <w:num w:numId="41" w16cid:durableId="301160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A4"/>
    <w:rsid w:val="00007D58"/>
    <w:rsid w:val="00026AE1"/>
    <w:rsid w:val="000415D6"/>
    <w:rsid w:val="000418E6"/>
    <w:rsid w:val="000421F5"/>
    <w:rsid w:val="000466D6"/>
    <w:rsid w:val="00056DFB"/>
    <w:rsid w:val="00073965"/>
    <w:rsid w:val="000774DC"/>
    <w:rsid w:val="000833C1"/>
    <w:rsid w:val="00085548"/>
    <w:rsid w:val="000A1B57"/>
    <w:rsid w:val="000A4CA9"/>
    <w:rsid w:val="000B7658"/>
    <w:rsid w:val="000C07AB"/>
    <w:rsid w:val="000C2242"/>
    <w:rsid w:val="000C3A56"/>
    <w:rsid w:val="000D0100"/>
    <w:rsid w:val="000F3F92"/>
    <w:rsid w:val="000F4DFE"/>
    <w:rsid w:val="000F5A74"/>
    <w:rsid w:val="00107964"/>
    <w:rsid w:val="001102BC"/>
    <w:rsid w:val="00136617"/>
    <w:rsid w:val="00146D89"/>
    <w:rsid w:val="001516EB"/>
    <w:rsid w:val="00157498"/>
    <w:rsid w:val="00163129"/>
    <w:rsid w:val="00165355"/>
    <w:rsid w:val="001720F8"/>
    <w:rsid w:val="00176CA2"/>
    <w:rsid w:val="001803C0"/>
    <w:rsid w:val="00185410"/>
    <w:rsid w:val="001B30CB"/>
    <w:rsid w:val="001C0835"/>
    <w:rsid w:val="001D5B86"/>
    <w:rsid w:val="00203403"/>
    <w:rsid w:val="00207094"/>
    <w:rsid w:val="0021586C"/>
    <w:rsid w:val="002177A2"/>
    <w:rsid w:val="00225B06"/>
    <w:rsid w:val="00227B56"/>
    <w:rsid w:val="00235E9D"/>
    <w:rsid w:val="00237945"/>
    <w:rsid w:val="00242321"/>
    <w:rsid w:val="00242A51"/>
    <w:rsid w:val="00272ABA"/>
    <w:rsid w:val="00281E25"/>
    <w:rsid w:val="00293D21"/>
    <w:rsid w:val="00296C59"/>
    <w:rsid w:val="00297C27"/>
    <w:rsid w:val="002A5969"/>
    <w:rsid w:val="002B2C36"/>
    <w:rsid w:val="002B50F9"/>
    <w:rsid w:val="002E6226"/>
    <w:rsid w:val="002F7FFB"/>
    <w:rsid w:val="00313727"/>
    <w:rsid w:val="0031575B"/>
    <w:rsid w:val="00330C8D"/>
    <w:rsid w:val="003378B7"/>
    <w:rsid w:val="00347B54"/>
    <w:rsid w:val="00360CEF"/>
    <w:rsid w:val="00360D63"/>
    <w:rsid w:val="00364D80"/>
    <w:rsid w:val="00367D6C"/>
    <w:rsid w:val="00372B24"/>
    <w:rsid w:val="003819CB"/>
    <w:rsid w:val="00385186"/>
    <w:rsid w:val="00391F3B"/>
    <w:rsid w:val="00392614"/>
    <w:rsid w:val="003A4D6D"/>
    <w:rsid w:val="003A7CC0"/>
    <w:rsid w:val="003B57EC"/>
    <w:rsid w:val="00411352"/>
    <w:rsid w:val="00412887"/>
    <w:rsid w:val="00421909"/>
    <w:rsid w:val="00436A7C"/>
    <w:rsid w:val="0045156E"/>
    <w:rsid w:val="00453F1A"/>
    <w:rsid w:val="00456199"/>
    <w:rsid w:val="00486D0E"/>
    <w:rsid w:val="004A3CEA"/>
    <w:rsid w:val="004A6334"/>
    <w:rsid w:val="004B55D5"/>
    <w:rsid w:val="004B6FED"/>
    <w:rsid w:val="004D071D"/>
    <w:rsid w:val="004D49C3"/>
    <w:rsid w:val="004D786D"/>
    <w:rsid w:val="004F1B31"/>
    <w:rsid w:val="00512BFA"/>
    <w:rsid w:val="00537F56"/>
    <w:rsid w:val="00551F7C"/>
    <w:rsid w:val="00576226"/>
    <w:rsid w:val="005942DA"/>
    <w:rsid w:val="005A6606"/>
    <w:rsid w:val="005B437D"/>
    <w:rsid w:val="005B482D"/>
    <w:rsid w:val="005B71CE"/>
    <w:rsid w:val="005C0306"/>
    <w:rsid w:val="005E1B4A"/>
    <w:rsid w:val="005F680E"/>
    <w:rsid w:val="00602868"/>
    <w:rsid w:val="006073D8"/>
    <w:rsid w:val="00612DD5"/>
    <w:rsid w:val="00627FE9"/>
    <w:rsid w:val="00653BAE"/>
    <w:rsid w:val="00656179"/>
    <w:rsid w:val="00676031"/>
    <w:rsid w:val="00696168"/>
    <w:rsid w:val="006A15A1"/>
    <w:rsid w:val="006A25AE"/>
    <w:rsid w:val="006A4FF4"/>
    <w:rsid w:val="006A61FD"/>
    <w:rsid w:val="006B738B"/>
    <w:rsid w:val="006C09F7"/>
    <w:rsid w:val="006C1809"/>
    <w:rsid w:val="006C3D95"/>
    <w:rsid w:val="006C53F8"/>
    <w:rsid w:val="006E657A"/>
    <w:rsid w:val="007264B5"/>
    <w:rsid w:val="007314D8"/>
    <w:rsid w:val="00732563"/>
    <w:rsid w:val="00732674"/>
    <w:rsid w:val="00733BE1"/>
    <w:rsid w:val="00740691"/>
    <w:rsid w:val="007453D6"/>
    <w:rsid w:val="00755A17"/>
    <w:rsid w:val="00762DF6"/>
    <w:rsid w:val="0076727C"/>
    <w:rsid w:val="00791E4F"/>
    <w:rsid w:val="00795F11"/>
    <w:rsid w:val="007A248D"/>
    <w:rsid w:val="007A257C"/>
    <w:rsid w:val="007E046C"/>
    <w:rsid w:val="007F1E7B"/>
    <w:rsid w:val="007F76A4"/>
    <w:rsid w:val="00806E01"/>
    <w:rsid w:val="008235AC"/>
    <w:rsid w:val="00825698"/>
    <w:rsid w:val="00830891"/>
    <w:rsid w:val="00836953"/>
    <w:rsid w:val="00836A26"/>
    <w:rsid w:val="00836A6E"/>
    <w:rsid w:val="00842D46"/>
    <w:rsid w:val="00844331"/>
    <w:rsid w:val="0085366B"/>
    <w:rsid w:val="00857E5A"/>
    <w:rsid w:val="00862368"/>
    <w:rsid w:val="00863568"/>
    <w:rsid w:val="008675FC"/>
    <w:rsid w:val="00887085"/>
    <w:rsid w:val="008A1FCF"/>
    <w:rsid w:val="008B40FC"/>
    <w:rsid w:val="008B6151"/>
    <w:rsid w:val="008C5996"/>
    <w:rsid w:val="008D2093"/>
    <w:rsid w:val="008D760C"/>
    <w:rsid w:val="008F4AB9"/>
    <w:rsid w:val="008F7924"/>
    <w:rsid w:val="009028CA"/>
    <w:rsid w:val="00907B68"/>
    <w:rsid w:val="00914F54"/>
    <w:rsid w:val="0091733F"/>
    <w:rsid w:val="0092212B"/>
    <w:rsid w:val="00927674"/>
    <w:rsid w:val="00930600"/>
    <w:rsid w:val="00931F5D"/>
    <w:rsid w:val="00934B04"/>
    <w:rsid w:val="00937994"/>
    <w:rsid w:val="00941312"/>
    <w:rsid w:val="0095733A"/>
    <w:rsid w:val="0096207B"/>
    <w:rsid w:val="00983F26"/>
    <w:rsid w:val="00992A5F"/>
    <w:rsid w:val="009A00E7"/>
    <w:rsid w:val="009A04A7"/>
    <w:rsid w:val="009A1098"/>
    <w:rsid w:val="009B286E"/>
    <w:rsid w:val="009B3115"/>
    <w:rsid w:val="009C55AB"/>
    <w:rsid w:val="009D4EAF"/>
    <w:rsid w:val="009F49EE"/>
    <w:rsid w:val="009F72E8"/>
    <w:rsid w:val="00A02AC2"/>
    <w:rsid w:val="00A033EB"/>
    <w:rsid w:val="00A1292B"/>
    <w:rsid w:val="00A253F2"/>
    <w:rsid w:val="00A323F1"/>
    <w:rsid w:val="00A62CF8"/>
    <w:rsid w:val="00A636DC"/>
    <w:rsid w:val="00A6734B"/>
    <w:rsid w:val="00A70F40"/>
    <w:rsid w:val="00A75C16"/>
    <w:rsid w:val="00A85E3C"/>
    <w:rsid w:val="00A86236"/>
    <w:rsid w:val="00AA60A7"/>
    <w:rsid w:val="00AC446E"/>
    <w:rsid w:val="00AE540C"/>
    <w:rsid w:val="00AF58E0"/>
    <w:rsid w:val="00B00CFD"/>
    <w:rsid w:val="00B1350E"/>
    <w:rsid w:val="00B162BB"/>
    <w:rsid w:val="00B2639E"/>
    <w:rsid w:val="00B33242"/>
    <w:rsid w:val="00B4204B"/>
    <w:rsid w:val="00B42A10"/>
    <w:rsid w:val="00B45BE1"/>
    <w:rsid w:val="00B6673A"/>
    <w:rsid w:val="00B823C2"/>
    <w:rsid w:val="00B84092"/>
    <w:rsid w:val="00B8479C"/>
    <w:rsid w:val="00B9703C"/>
    <w:rsid w:val="00BA0444"/>
    <w:rsid w:val="00BA7AD3"/>
    <w:rsid w:val="00BB3BB3"/>
    <w:rsid w:val="00BC342B"/>
    <w:rsid w:val="00BF20C5"/>
    <w:rsid w:val="00BF3785"/>
    <w:rsid w:val="00C16811"/>
    <w:rsid w:val="00C370B9"/>
    <w:rsid w:val="00C377EC"/>
    <w:rsid w:val="00C41284"/>
    <w:rsid w:val="00C51541"/>
    <w:rsid w:val="00CA105A"/>
    <w:rsid w:val="00CA106F"/>
    <w:rsid w:val="00CA5529"/>
    <w:rsid w:val="00CB0011"/>
    <w:rsid w:val="00CB1E29"/>
    <w:rsid w:val="00CC04CB"/>
    <w:rsid w:val="00CD0280"/>
    <w:rsid w:val="00CD457D"/>
    <w:rsid w:val="00CE1CAE"/>
    <w:rsid w:val="00D072DD"/>
    <w:rsid w:val="00D07F7D"/>
    <w:rsid w:val="00D14374"/>
    <w:rsid w:val="00D36006"/>
    <w:rsid w:val="00D417AB"/>
    <w:rsid w:val="00D44F2D"/>
    <w:rsid w:val="00D51F54"/>
    <w:rsid w:val="00D55C21"/>
    <w:rsid w:val="00D71272"/>
    <w:rsid w:val="00D71D51"/>
    <w:rsid w:val="00D728EE"/>
    <w:rsid w:val="00D8084D"/>
    <w:rsid w:val="00D8339C"/>
    <w:rsid w:val="00D83870"/>
    <w:rsid w:val="00D955AD"/>
    <w:rsid w:val="00DE5D72"/>
    <w:rsid w:val="00DF2F05"/>
    <w:rsid w:val="00E158A8"/>
    <w:rsid w:val="00E2146C"/>
    <w:rsid w:val="00E24D6C"/>
    <w:rsid w:val="00E408EE"/>
    <w:rsid w:val="00E41440"/>
    <w:rsid w:val="00E633B5"/>
    <w:rsid w:val="00E6608E"/>
    <w:rsid w:val="00E7136C"/>
    <w:rsid w:val="00E941AC"/>
    <w:rsid w:val="00E94E95"/>
    <w:rsid w:val="00E97284"/>
    <w:rsid w:val="00EA1E7B"/>
    <w:rsid w:val="00EA37B8"/>
    <w:rsid w:val="00EA3EC6"/>
    <w:rsid w:val="00EB0EF6"/>
    <w:rsid w:val="00EB5B7F"/>
    <w:rsid w:val="00EE31E9"/>
    <w:rsid w:val="00F104D8"/>
    <w:rsid w:val="00F13471"/>
    <w:rsid w:val="00F14282"/>
    <w:rsid w:val="00F170F0"/>
    <w:rsid w:val="00F40FA4"/>
    <w:rsid w:val="00F6110E"/>
    <w:rsid w:val="00F621F6"/>
    <w:rsid w:val="00F6327A"/>
    <w:rsid w:val="00F66668"/>
    <w:rsid w:val="00F67223"/>
    <w:rsid w:val="00F72DD3"/>
    <w:rsid w:val="00F766A2"/>
    <w:rsid w:val="00F81312"/>
    <w:rsid w:val="00F82B32"/>
    <w:rsid w:val="00F90A8F"/>
    <w:rsid w:val="00F913E3"/>
    <w:rsid w:val="00F91B12"/>
    <w:rsid w:val="00FC0C33"/>
    <w:rsid w:val="00FC24B3"/>
    <w:rsid w:val="00FC370A"/>
    <w:rsid w:val="00FC66CF"/>
    <w:rsid w:val="00FD08D8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0FB1"/>
  <w15:chartTrackingRefBased/>
  <w15:docId w15:val="{AB83BC9A-C9CA-4321-B1EA-449777D4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Theme="minorHAnsi" w:hAnsi="Arial Bold" w:cstheme="minorBidi"/>
        <w:color w:val="FFFFFF" w:themeColor="background1"/>
        <w:sz w:val="22"/>
        <w:szCs w:val="22"/>
        <w:lang w:val="en-AU" w:eastAsia="en-US" w:bidi="ar-SA"/>
      </w:rPr>
    </w:rPrDefault>
    <w:pPrDefault>
      <w:pPr>
        <w:spacing w:after="3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727"/>
    <w:pPr>
      <w:spacing w:before="120" w:after="200"/>
    </w:pPr>
    <w:rPr>
      <w:rFonts w:ascii="Arial" w:hAnsi="Arial"/>
    </w:rPr>
  </w:style>
  <w:style w:type="paragraph" w:styleId="Heading1">
    <w:name w:val="heading 1"/>
    <w:aliases w:val="Heading 1 NUMBERED"/>
    <w:basedOn w:val="Normal"/>
    <w:next w:val="Normal"/>
    <w:link w:val="Heading1Char"/>
    <w:autoRedefine/>
    <w:uiPriority w:val="9"/>
    <w:qFormat/>
    <w:rsid w:val="00EE31E9"/>
    <w:pPr>
      <w:keepNext/>
      <w:keepLines/>
      <w:numPr>
        <w:numId w:val="12"/>
      </w:numPr>
      <w:spacing w:before="520"/>
      <w:outlineLvl w:val="0"/>
    </w:pPr>
    <w:rPr>
      <w:rFonts w:eastAsiaTheme="majorEastAsia" w:cstheme="majorBidi"/>
      <w:b/>
      <w:color w:val="2C4184" w:themeColor="accent2"/>
      <w:sz w:val="30"/>
      <w:szCs w:val="32"/>
    </w:rPr>
  </w:style>
  <w:style w:type="paragraph" w:styleId="Heading2">
    <w:name w:val="heading 2"/>
    <w:aliases w:val="Heading 2 NUMBERED"/>
    <w:basedOn w:val="Normal"/>
    <w:next w:val="Normal"/>
    <w:link w:val="Heading2Char"/>
    <w:autoRedefine/>
    <w:uiPriority w:val="9"/>
    <w:unhideWhenUsed/>
    <w:qFormat/>
    <w:rsid w:val="000A4CA9"/>
    <w:pPr>
      <w:keepNext/>
      <w:keepLines/>
      <w:numPr>
        <w:ilvl w:val="1"/>
        <w:numId w:val="12"/>
      </w:numPr>
      <w:spacing w:before="480" w:after="120"/>
      <w:outlineLvl w:val="1"/>
    </w:pPr>
    <w:rPr>
      <w:rFonts w:eastAsiaTheme="majorEastAsia" w:cstheme="majorBidi"/>
      <w:b/>
      <w:color w:val="2C4184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FE"/>
    <w:pPr>
      <w:keepNext/>
      <w:keepLines/>
      <w:numPr>
        <w:ilvl w:val="2"/>
        <w:numId w:val="12"/>
      </w:numPr>
      <w:spacing w:before="40" w:after="0"/>
      <w:outlineLvl w:val="2"/>
    </w:pPr>
    <w:rPr>
      <w:rFonts w:eastAsiaTheme="majorEastAsia" w:cstheme="majorBidi"/>
      <w:b/>
      <w:color w:val="2C4184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1E9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16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1E9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0F1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1E9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0A0E1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1E9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0E1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1E9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1E9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10E"/>
  </w:style>
  <w:style w:type="paragraph" w:customStyle="1" w:styleId="DEMBodyCopy">
    <w:name w:val="DEM Body Copy"/>
    <w:link w:val="DEMBodyCopyChar"/>
    <w:autoRedefine/>
    <w:qFormat/>
    <w:rsid w:val="005B482D"/>
    <w:pPr>
      <w:spacing w:before="120" w:after="480"/>
    </w:pPr>
    <w:rPr>
      <w:rFonts w:ascii="Arial" w:hAnsi="Arial"/>
      <w:color w:val="000000" w:themeColor="text1"/>
    </w:rPr>
  </w:style>
  <w:style w:type="paragraph" w:customStyle="1" w:styleId="DEMPageTitle">
    <w:name w:val="DEM Page Title"/>
    <w:link w:val="DEMPageTitleChar"/>
    <w:qFormat/>
    <w:rsid w:val="00F766A2"/>
    <w:pPr>
      <w:spacing w:before="160" w:after="320"/>
    </w:pPr>
    <w:rPr>
      <w:rFonts w:ascii="Arial" w:hAnsi="Arial"/>
      <w:b/>
      <w:color w:val="2C4184" w:themeColor="accent2"/>
      <w:sz w:val="40"/>
    </w:rPr>
  </w:style>
  <w:style w:type="character" w:customStyle="1" w:styleId="DEMBodyCopyChar">
    <w:name w:val="DEM Body Copy Char"/>
    <w:basedOn w:val="DefaultParagraphFont"/>
    <w:link w:val="DEMBodyCopy"/>
    <w:rsid w:val="005B482D"/>
    <w:rPr>
      <w:rFonts w:ascii="Arial" w:hAnsi="Arial"/>
      <w:color w:val="000000" w:themeColor="text1"/>
    </w:rPr>
  </w:style>
  <w:style w:type="table" w:styleId="TableGrid">
    <w:name w:val="Table Grid"/>
    <w:basedOn w:val="TableNormal"/>
    <w:uiPriority w:val="39"/>
    <w:rsid w:val="0076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MPageTitleChar">
    <w:name w:val="DEM Page Title Char"/>
    <w:basedOn w:val="DefaultParagraphFont"/>
    <w:link w:val="DEMPageTitle"/>
    <w:rsid w:val="00F766A2"/>
    <w:rPr>
      <w:rFonts w:ascii="Arial" w:hAnsi="Arial"/>
      <w:b/>
      <w:color w:val="2C4184" w:themeColor="accent2"/>
      <w:sz w:val="40"/>
    </w:rPr>
  </w:style>
  <w:style w:type="paragraph" w:customStyle="1" w:styleId="DEMTablebodycopy">
    <w:name w:val="DEM Table body copy"/>
    <w:qFormat/>
    <w:rsid w:val="00F91B12"/>
    <w:pPr>
      <w:spacing w:line="320" w:lineRule="atLeast"/>
    </w:pPr>
    <w:rPr>
      <w:rFonts w:ascii="Arial" w:hAnsi="Arial"/>
      <w:bCs/>
      <w:color w:val="auto"/>
      <w:sz w:val="21"/>
      <w:szCs w:val="20"/>
    </w:rPr>
  </w:style>
  <w:style w:type="paragraph" w:customStyle="1" w:styleId="DEMTableheadercopy">
    <w:name w:val="DEM Table header copy"/>
    <w:qFormat/>
    <w:rsid w:val="00F91B12"/>
    <w:pPr>
      <w:spacing w:after="0"/>
    </w:pPr>
    <w:rPr>
      <w:rFonts w:ascii="Arial" w:hAnsi="Arial"/>
      <w:b/>
      <w:bCs/>
      <w:color w:val="auto"/>
      <w:sz w:val="21"/>
      <w:szCs w:val="20"/>
    </w:rPr>
  </w:style>
  <w:style w:type="paragraph" w:customStyle="1" w:styleId="DEMHeading1">
    <w:name w:val="DEM Heading 1"/>
    <w:basedOn w:val="Heading1"/>
    <w:next w:val="DEMBodyCopy"/>
    <w:autoRedefine/>
    <w:qFormat/>
    <w:rsid w:val="003378B7"/>
    <w:pPr>
      <w:numPr>
        <w:numId w:val="0"/>
      </w:numPr>
    </w:pPr>
    <w:rPr>
      <w:bCs/>
      <w:szCs w:val="26"/>
    </w:rPr>
  </w:style>
  <w:style w:type="paragraph" w:customStyle="1" w:styleId="DEMTableheading">
    <w:name w:val="DEM Table heading"/>
    <w:qFormat/>
    <w:rsid w:val="006B738B"/>
    <w:pPr>
      <w:spacing w:before="360" w:after="120"/>
    </w:pPr>
    <w:rPr>
      <w:rFonts w:ascii="Arial" w:hAnsi="Arial"/>
      <w:color w:val="2C4184" w:themeColor="accent2"/>
      <w:sz w:val="20"/>
    </w:rPr>
  </w:style>
  <w:style w:type="paragraph" w:customStyle="1" w:styleId="DEMBullets">
    <w:name w:val="DEM Bullets"/>
    <w:qFormat/>
    <w:rsid w:val="00391F3B"/>
    <w:pPr>
      <w:numPr>
        <w:numId w:val="2"/>
      </w:numPr>
      <w:spacing w:after="60" w:line="280" w:lineRule="atLeast"/>
    </w:pPr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61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10E"/>
  </w:style>
  <w:style w:type="character" w:styleId="PlaceholderText">
    <w:name w:val="Placeholder Text"/>
    <w:basedOn w:val="DefaultParagraphFont"/>
    <w:uiPriority w:val="99"/>
    <w:semiHidden/>
    <w:rsid w:val="001B30CB"/>
    <w:rPr>
      <w:color w:val="808080"/>
    </w:rPr>
  </w:style>
  <w:style w:type="table" w:styleId="GridTable1Light">
    <w:name w:val="Grid Table 1 Light"/>
    <w:basedOn w:val="TableNormal"/>
    <w:uiPriority w:val="46"/>
    <w:rsid w:val="00B667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MSubtitle-Titlepageonly">
    <w:name w:val="DEM Subtitle - Title page only"/>
    <w:basedOn w:val="Normal"/>
    <w:qFormat/>
    <w:rsid w:val="00A85E3C"/>
    <w:pPr>
      <w:spacing w:before="240" w:after="120" w:line="360" w:lineRule="atLeast"/>
    </w:pPr>
    <w:rPr>
      <w:sz w:val="44"/>
      <w:szCs w:val="44"/>
    </w:rPr>
  </w:style>
  <w:style w:type="paragraph" w:customStyle="1" w:styleId="DEMHeading2">
    <w:name w:val="DEM Heading 2"/>
    <w:basedOn w:val="Heading2"/>
    <w:next w:val="DEMBodyCopy"/>
    <w:qFormat/>
    <w:rsid w:val="003378B7"/>
    <w:pPr>
      <w:numPr>
        <w:ilvl w:val="0"/>
        <w:numId w:val="0"/>
      </w:numPr>
    </w:pPr>
  </w:style>
  <w:style w:type="paragraph" w:customStyle="1" w:styleId="DEMheading3">
    <w:name w:val="DEM heading 3"/>
    <w:basedOn w:val="Heading3"/>
    <w:next w:val="DEMBodyCopy"/>
    <w:qFormat/>
    <w:rsid w:val="00C377EC"/>
    <w:pPr>
      <w:numPr>
        <w:ilvl w:val="0"/>
        <w:numId w:val="0"/>
      </w:numPr>
      <w:spacing w:before="360"/>
    </w:pPr>
    <w:rPr>
      <w:color w:val="000000" w:themeColor="text1"/>
      <w:sz w:val="22"/>
      <w:szCs w:val="22"/>
    </w:rPr>
  </w:style>
  <w:style w:type="paragraph" w:customStyle="1" w:styleId="DEMnumberedlist">
    <w:name w:val="DEM numbered list"/>
    <w:basedOn w:val="DEMBullets"/>
    <w:qFormat/>
    <w:rsid w:val="005942DA"/>
    <w:pPr>
      <w:numPr>
        <w:numId w:val="8"/>
      </w:numPr>
    </w:pPr>
  </w:style>
  <w:style w:type="paragraph" w:customStyle="1" w:styleId="DocumentTitle-Pageheader">
    <w:name w:val="Document Title - Page header"/>
    <w:basedOn w:val="Normal"/>
    <w:qFormat/>
    <w:rsid w:val="00486D0E"/>
    <w:pPr>
      <w:tabs>
        <w:tab w:val="center" w:pos="5387"/>
      </w:tabs>
      <w:spacing w:before="240" w:after="140"/>
    </w:pPr>
    <w:rPr>
      <w:rFonts w:cs="Arial"/>
      <w:bCs/>
      <w:noProof/>
      <w:color w:val="141E3C" w:themeColor="accent1"/>
      <w:sz w:val="20"/>
      <w:szCs w:val="20"/>
    </w:rPr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EE31E9"/>
    <w:rPr>
      <w:rFonts w:ascii="Arial" w:eastAsiaTheme="majorEastAsia" w:hAnsi="Arial" w:cstheme="majorBidi"/>
      <w:b/>
      <w:color w:val="2C4184" w:themeColor="accent2"/>
      <w:sz w:val="30"/>
      <w:szCs w:val="32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0A4CA9"/>
    <w:rPr>
      <w:rFonts w:ascii="Arial" w:eastAsiaTheme="majorEastAsia" w:hAnsi="Arial" w:cstheme="majorBidi"/>
      <w:b/>
      <w:color w:val="2C4184" w:themeColor="accent2"/>
      <w:sz w:val="28"/>
      <w:szCs w:val="26"/>
    </w:rPr>
  </w:style>
  <w:style w:type="paragraph" w:customStyle="1" w:styleId="DEMFooterDkBlue">
    <w:name w:val="DEM Footer Dk Blue"/>
    <w:basedOn w:val="Normal"/>
    <w:qFormat/>
    <w:rsid w:val="006B738B"/>
    <w:pPr>
      <w:tabs>
        <w:tab w:val="right" w:pos="4513"/>
        <w:tab w:val="right" w:pos="9561"/>
      </w:tabs>
      <w:spacing w:after="0" w:line="240" w:lineRule="auto"/>
    </w:pPr>
    <w:rPr>
      <w:rFonts w:cs="Arial"/>
      <w:bCs/>
      <w:noProof/>
      <w:color w:val="2C4184" w:themeColor="accent2"/>
      <w:sz w:val="16"/>
      <w:szCs w:val="16"/>
    </w:rPr>
  </w:style>
  <w:style w:type="numbering" w:customStyle="1" w:styleId="CurrentList1">
    <w:name w:val="Current List1"/>
    <w:uiPriority w:val="99"/>
    <w:rsid w:val="00EE31E9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FE"/>
    <w:rPr>
      <w:rFonts w:ascii="Arial" w:eastAsiaTheme="majorEastAsia" w:hAnsi="Arial" w:cstheme="majorBidi"/>
      <w:b/>
      <w:color w:val="2C4184" w:themeColor="accen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1E9"/>
    <w:rPr>
      <w:rFonts w:asciiTheme="majorHAnsi" w:eastAsiaTheme="majorEastAsia" w:hAnsiTheme="majorHAnsi" w:cstheme="majorBidi"/>
      <w:i/>
      <w:iCs/>
      <w:color w:val="0F16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1E9"/>
    <w:rPr>
      <w:rFonts w:asciiTheme="majorHAnsi" w:eastAsiaTheme="majorEastAsia" w:hAnsiTheme="majorHAnsi" w:cstheme="majorBidi"/>
      <w:color w:val="0F1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1E9"/>
    <w:rPr>
      <w:rFonts w:asciiTheme="majorHAnsi" w:eastAsiaTheme="majorEastAsia" w:hAnsiTheme="majorHAnsi" w:cstheme="majorBidi"/>
      <w:color w:val="0A0E1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1E9"/>
    <w:rPr>
      <w:rFonts w:asciiTheme="majorHAnsi" w:eastAsiaTheme="majorEastAsia" w:hAnsiTheme="majorHAnsi" w:cstheme="majorBidi"/>
      <w:i/>
      <w:iCs/>
      <w:color w:val="0A0E1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1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1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2">
    <w:name w:val="Current List2"/>
    <w:uiPriority w:val="99"/>
    <w:rsid w:val="003378B7"/>
    <w:pPr>
      <w:numPr>
        <w:numId w:val="14"/>
      </w:numPr>
    </w:pPr>
  </w:style>
  <w:style w:type="numbering" w:customStyle="1" w:styleId="CurrentList3">
    <w:name w:val="Current List3"/>
    <w:uiPriority w:val="99"/>
    <w:rsid w:val="003378B7"/>
    <w:pPr>
      <w:numPr>
        <w:numId w:val="15"/>
      </w:numPr>
    </w:pPr>
  </w:style>
  <w:style w:type="numbering" w:customStyle="1" w:styleId="CurrentList4">
    <w:name w:val="Current List4"/>
    <w:uiPriority w:val="99"/>
    <w:rsid w:val="00C377EC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DFB"/>
    <w:pPr>
      <w:spacing w:before="0" w:after="0" w:line="240" w:lineRule="auto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DFB"/>
    <w:rPr>
      <w:rFonts w:ascii="Times New Roman" w:hAnsi="Times New Roman" w:cs="Times New Roman"/>
      <w:color w:val="auto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40F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FA4"/>
    <w:pPr>
      <w:spacing w:before="0" w:after="160" w:line="259" w:lineRule="auto"/>
      <w:ind w:left="720"/>
      <w:contextualSpacing/>
    </w:pPr>
    <w:rPr>
      <w:rFonts w:asciiTheme="minorHAnsi" w:hAnsiTheme="minorHAnsi"/>
      <w:color w:val="auto"/>
    </w:rPr>
  </w:style>
  <w:style w:type="paragraph" w:styleId="NoSpacing">
    <w:name w:val="No Spacing"/>
    <w:uiPriority w:val="1"/>
    <w:qFormat/>
    <w:rsid w:val="00F40FA4"/>
    <w:pPr>
      <w:spacing w:after="0" w:line="240" w:lineRule="auto"/>
    </w:pPr>
    <w:rPr>
      <w:rFonts w:asciiTheme="minorHAnsi" w:hAnsiTheme="minorHAnsi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0F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07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07A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7AB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5B8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5B86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5B86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5B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groom@sa.gov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nergymining.sa.gov.au/__data/assets/word_doc/0005/952970/Tonsley-Event-Risk-Assessment-Oct202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nergymining.sa.gov.au/industry/geological-survey/drill-core-reference-library/accessing-sampl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Data\Downloads\DEM_Aboriginal_Artwork_Document%20(1).dotx" TargetMode="External"/></Relationships>
</file>

<file path=word/theme/theme1.xml><?xml version="1.0" encoding="utf-8"?>
<a:theme xmlns:a="http://schemas.openxmlformats.org/drawingml/2006/main" name="Office Theme">
  <a:themeElements>
    <a:clrScheme name="DEM Dark Blu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41E3C"/>
      </a:accent1>
      <a:accent2>
        <a:srgbClr val="2C4184"/>
      </a:accent2>
      <a:accent3>
        <a:srgbClr val="5873C8"/>
      </a:accent3>
      <a:accent4>
        <a:srgbClr val="6E7185"/>
      </a:accent4>
      <a:accent5>
        <a:srgbClr val="D8D7DF"/>
      </a:accent5>
      <a:accent6>
        <a:srgbClr val="BAC5E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C56E-5F0E-4582-A74C-EC07EB98BA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DEM_Aboriginal_Artwork_Document (1).dotx</Template>
  <TotalTime>23</TotalTime>
  <Pages>7</Pages>
  <Words>1393</Words>
  <Characters>6841</Characters>
  <Application>Microsoft Office Word</Application>
  <DocSecurity>0</DocSecurity>
  <Lines>213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Kilsby</dc:creator>
  <cp:keywords/>
  <dc:description/>
  <cp:lastModifiedBy>Froud, Rachel (DEM)</cp:lastModifiedBy>
  <cp:revision>6</cp:revision>
  <cp:lastPrinted>2021-09-07T04:32:00Z</cp:lastPrinted>
  <dcterms:created xsi:type="dcterms:W3CDTF">2026-03-23T00:06:00Z</dcterms:created>
  <dcterms:modified xsi:type="dcterms:W3CDTF">2026-03-23T00:33:00Z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9f,a1,1,3,6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7,8,9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