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aps/>
          <w:color w:val="000000" w:themeColor="text1"/>
          <w:sz w:val="22"/>
        </w:rPr>
        <w:id w:val="-662928008"/>
        <w:docPartObj>
          <w:docPartGallery w:val="Cover Pages"/>
          <w:docPartUnique/>
        </w:docPartObj>
      </w:sdtPr>
      <w:sdtEndPr>
        <w:rPr>
          <w:caps w:val="0"/>
        </w:rPr>
      </w:sdtEndPr>
      <w:sdtContent>
        <w:p w14:paraId="41C4B6C6" w14:textId="77777777" w:rsidR="005E1B4A" w:rsidRDefault="005E1B4A" w:rsidP="005E1B4A">
          <w:pPr>
            <w:pStyle w:val="DEMTitlePageHeading"/>
            <w:rPr>
              <w:sz w:val="40"/>
              <w:szCs w:val="40"/>
            </w:rPr>
          </w:pPr>
        </w:p>
        <w:p w14:paraId="32A49E86" w14:textId="77777777" w:rsidR="00E24D6C" w:rsidRPr="00E24D6C" w:rsidRDefault="00E24D6C" w:rsidP="005E1B4A">
          <w:pPr>
            <w:pStyle w:val="DEMTitlePageHeading"/>
            <w:rPr>
              <w:sz w:val="40"/>
              <w:szCs w:val="40"/>
            </w:rPr>
          </w:pPr>
        </w:p>
        <w:p w14:paraId="7062574A" w14:textId="77777777" w:rsidR="005E1B4A" w:rsidRPr="005E1B4A" w:rsidRDefault="005E1B4A" w:rsidP="005E1B4A">
          <w:pPr>
            <w:pStyle w:val="DEMTitlePageHeading"/>
            <w:rPr>
              <w:sz w:val="40"/>
              <w:szCs w:val="40"/>
            </w:rPr>
          </w:pPr>
        </w:p>
        <w:p w14:paraId="07BB9F35" w14:textId="72424A13" w:rsidR="00E6608E" w:rsidRPr="009C7119" w:rsidRDefault="005E1B4A" w:rsidP="00BA0444">
          <w:pPr>
            <w:pStyle w:val="DEMTitlePageHeading"/>
            <w:rPr>
              <w:bCs/>
              <w:sz w:val="56"/>
              <w:szCs w:val="20"/>
            </w:rPr>
          </w:pPr>
          <w:r w:rsidRPr="005E1B4A">
            <w:rPr>
              <w:sz w:val="40"/>
              <w:szCs w:val="40"/>
            </w:rPr>
            <w:br/>
          </w:r>
          <w:r w:rsidR="009C7119" w:rsidRPr="009C7119">
            <w:rPr>
              <w:rFonts w:cs="Arial"/>
              <w:bCs/>
              <w:sz w:val="56"/>
              <w:szCs w:val="20"/>
            </w:rPr>
            <w:t>Technical Standard for Installation of Electric Vehicle Supply Equipment (EVSE or EVSDE)</w:t>
          </w:r>
        </w:p>
        <w:p w14:paraId="39CA4192" w14:textId="6A531282" w:rsidR="006A4FF4" w:rsidRPr="009C7119" w:rsidRDefault="009C7119" w:rsidP="002B381E">
          <w:pPr>
            <w:pStyle w:val="DEMBodyCopy"/>
            <w:rPr>
              <w:color w:val="FFFFFF" w:themeColor="background1"/>
              <w:sz w:val="44"/>
              <w:szCs w:val="44"/>
            </w:rPr>
          </w:pPr>
          <w:r w:rsidRPr="009C7119">
            <w:rPr>
              <w:color w:val="FFFFFF" w:themeColor="background1"/>
              <w:sz w:val="44"/>
              <w:szCs w:val="44"/>
            </w:rPr>
            <w:t xml:space="preserve">FORM A. DECLARATION OF COMPLIANCE </w:t>
          </w:r>
          <w:r w:rsidR="00D07F7D">
            <w:br w:type="page"/>
          </w:r>
        </w:p>
      </w:sdtContent>
    </w:sdt>
    <w:p w14:paraId="1F425CD3" w14:textId="77777777" w:rsidR="00AB3544" w:rsidRDefault="00AB3544" w:rsidP="00AB3544">
      <w:pPr>
        <w:rPr>
          <w:b/>
        </w:rPr>
      </w:pPr>
    </w:p>
    <w:p w14:paraId="2F431D9D" w14:textId="77777777" w:rsidR="009C7119" w:rsidRDefault="009C7119" w:rsidP="009C7119">
      <w:pPr>
        <w:pStyle w:val="Insidecovertext"/>
        <w:rPr>
          <w:rFonts w:cs="Arial"/>
          <w:b/>
          <w:bCs/>
        </w:rPr>
      </w:pPr>
      <w:r>
        <w:rPr>
          <w:rFonts w:cs="Arial"/>
          <w:b/>
          <w:bCs/>
        </w:rPr>
        <w:t>Office of the Technical Regulator</w:t>
      </w:r>
    </w:p>
    <w:p w14:paraId="3CD3D771" w14:textId="77777777" w:rsidR="009C7119" w:rsidRPr="00851F94" w:rsidRDefault="009C7119" w:rsidP="009C7119">
      <w:pPr>
        <w:pStyle w:val="Insidecovertext"/>
        <w:rPr>
          <w:rFonts w:cs="Arial"/>
          <w:b/>
          <w:bCs/>
        </w:rPr>
      </w:pPr>
      <w:r w:rsidRPr="00851F94">
        <w:rPr>
          <w:rFonts w:cs="Arial"/>
          <w:b/>
          <w:bCs/>
        </w:rPr>
        <w:t>Department for Energy and Mining</w:t>
      </w:r>
    </w:p>
    <w:p w14:paraId="25FCE7DD" w14:textId="77777777" w:rsidR="009C7119" w:rsidRPr="00851F94" w:rsidRDefault="009C7119" w:rsidP="009C7119">
      <w:pPr>
        <w:pStyle w:val="Insidecovertext"/>
        <w:rPr>
          <w:rFonts w:cs="Arial"/>
        </w:rPr>
      </w:pPr>
      <w:r w:rsidRPr="00851F94">
        <w:rPr>
          <w:rFonts w:cs="Arial"/>
        </w:rPr>
        <w:t>Level 4, 11 Waymouth Street, Adelaide</w:t>
      </w:r>
    </w:p>
    <w:p w14:paraId="7257CCA5" w14:textId="77777777" w:rsidR="009C7119" w:rsidRPr="00851F94" w:rsidRDefault="009C7119" w:rsidP="009C7119">
      <w:pPr>
        <w:pStyle w:val="Insidecovertext"/>
        <w:rPr>
          <w:rFonts w:cs="Arial"/>
        </w:rPr>
      </w:pPr>
      <w:r w:rsidRPr="00851F94">
        <w:rPr>
          <w:rFonts w:cs="Arial"/>
        </w:rPr>
        <w:t>GPO Box 320, Adelaide SA 5001</w:t>
      </w:r>
    </w:p>
    <w:p w14:paraId="2D52BB19" w14:textId="77777777" w:rsidR="009C7119" w:rsidRPr="00851F94" w:rsidRDefault="009C7119" w:rsidP="009C7119">
      <w:pPr>
        <w:pStyle w:val="Insidecovertext"/>
        <w:rPr>
          <w:rFonts w:cs="Arial"/>
        </w:rPr>
      </w:pPr>
      <w:r w:rsidRPr="00851F94">
        <w:rPr>
          <w:rFonts w:cs="Arial"/>
        </w:rPr>
        <w:t>Phone</w:t>
      </w:r>
      <w:r w:rsidRPr="00851F94">
        <w:rPr>
          <w:rFonts w:cs="Arial"/>
        </w:rPr>
        <w:tab/>
        <w:t xml:space="preserve">+61 8 </w:t>
      </w:r>
      <w:r>
        <w:rPr>
          <w:rFonts w:cs="Arial"/>
        </w:rPr>
        <w:t>8226 5500</w:t>
      </w:r>
    </w:p>
    <w:p w14:paraId="59E069F3" w14:textId="77777777" w:rsidR="009C7119" w:rsidRPr="00851F94" w:rsidRDefault="009C7119" w:rsidP="009C7119">
      <w:pPr>
        <w:pStyle w:val="Insidecovertext"/>
        <w:rPr>
          <w:rStyle w:val="Hyperlink"/>
          <w:rFonts w:cs="Arial"/>
        </w:rPr>
      </w:pPr>
      <w:r w:rsidRPr="00851F94">
        <w:rPr>
          <w:rFonts w:cs="Arial"/>
        </w:rPr>
        <w:t>Email</w:t>
      </w:r>
      <w:r w:rsidRPr="00851F94">
        <w:rPr>
          <w:rFonts w:cs="Arial"/>
        </w:rPr>
        <w:tab/>
      </w:r>
      <w:hyperlink r:id="rId12" w:history="1">
        <w:r>
          <w:rPr>
            <w:rStyle w:val="Hyperlink"/>
            <w:rFonts w:cs="Arial"/>
          </w:rPr>
          <w:t>dem.smartappliances@sa.gov.au</w:t>
        </w:r>
      </w:hyperlink>
    </w:p>
    <w:p w14:paraId="114D6E24" w14:textId="77777777" w:rsidR="009C7119" w:rsidRPr="00851F94" w:rsidRDefault="00FC19ED" w:rsidP="009C7119">
      <w:pPr>
        <w:pStyle w:val="Insidecovertext"/>
        <w:ind w:firstLine="720"/>
        <w:rPr>
          <w:rFonts w:cs="Arial"/>
        </w:rPr>
      </w:pPr>
      <w:hyperlink r:id="rId13" w:history="1">
        <w:r w:rsidR="009C7119" w:rsidRPr="00851F94">
          <w:rPr>
            <w:rStyle w:val="Hyperlink"/>
            <w:rFonts w:cs="Arial"/>
          </w:rPr>
          <w:t>www.energymining.sa.gov.au</w:t>
        </w:r>
      </w:hyperlink>
    </w:p>
    <w:p w14:paraId="25161F96" w14:textId="77777777" w:rsidR="00AB3544" w:rsidRDefault="00AB3544" w:rsidP="00AB3544">
      <w:pPr>
        <w:pStyle w:val="Insidecovertext"/>
      </w:pPr>
    </w:p>
    <w:p w14:paraId="38E80C14" w14:textId="77777777" w:rsidR="00AB3544" w:rsidRDefault="00AB3544" w:rsidP="00AB3544">
      <w:pPr>
        <w:pStyle w:val="Insidecovertext"/>
      </w:pPr>
    </w:p>
    <w:p w14:paraId="39241DE1" w14:textId="77777777" w:rsidR="00AB3544" w:rsidRDefault="00AB3544" w:rsidP="00AB3544">
      <w:pPr>
        <w:pStyle w:val="Insidecovertext"/>
        <w:rPr>
          <w:rFonts w:cs="Arial"/>
          <w:szCs w:val="20"/>
        </w:rPr>
      </w:pPr>
      <w:r>
        <w:rPr>
          <w:rFonts w:cs="Arial"/>
          <w:noProof/>
          <w:szCs w:val="20"/>
        </w:rPr>
        <w:drawing>
          <wp:inline distT="0" distB="0" distL="0" distR="0" wp14:anchorId="21F96125" wp14:editId="77107B17">
            <wp:extent cx="1009650" cy="36195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p>
    <w:p w14:paraId="399B0692" w14:textId="77777777" w:rsidR="00AB3544" w:rsidRPr="00AB3544" w:rsidRDefault="00AB3544" w:rsidP="00AB3544">
      <w:pPr>
        <w:pStyle w:val="Insidecovertext"/>
        <w:rPr>
          <w:b/>
          <w:bCs/>
        </w:rPr>
      </w:pPr>
      <w:r w:rsidRPr="00AB3544">
        <w:rPr>
          <w:b/>
          <w:bCs/>
        </w:rPr>
        <w:t>© Government of South Australia 202</w:t>
      </w:r>
      <w:r w:rsidR="00212505">
        <w:rPr>
          <w:b/>
          <w:bCs/>
        </w:rPr>
        <w:t>3</w:t>
      </w:r>
    </w:p>
    <w:p w14:paraId="0B57F3F9" w14:textId="77777777" w:rsidR="00AB3544" w:rsidRDefault="00AB3544" w:rsidP="00AB3544">
      <w:pPr>
        <w:pStyle w:val="Insidecovertext"/>
      </w:pPr>
      <w:r>
        <w:t xml:space="preserve">With the exception of the piping shrike emblem and where otherwise noted, this product is provided under a </w:t>
      </w:r>
      <w:hyperlink r:id="rId16" w:history="1">
        <w:r>
          <w:rPr>
            <w:rStyle w:val="Hyperlink"/>
            <w:rFonts w:cs="Arial"/>
          </w:rPr>
          <w:t>Creative Commons Attribution 4.0 International Licence</w:t>
        </w:r>
      </w:hyperlink>
      <w:r>
        <w:t>.</w:t>
      </w:r>
    </w:p>
    <w:p w14:paraId="48373E45" w14:textId="77777777" w:rsidR="00AB3544" w:rsidRDefault="00AB3544" w:rsidP="00AB3544">
      <w:pPr>
        <w:pStyle w:val="Insidecovertext"/>
      </w:pPr>
    </w:p>
    <w:p w14:paraId="0A5CBA5B" w14:textId="77777777" w:rsidR="00AB3544" w:rsidRPr="00AB3544" w:rsidRDefault="00AB3544" w:rsidP="00AB3544">
      <w:pPr>
        <w:pStyle w:val="Insidecovertext"/>
        <w:rPr>
          <w:b/>
          <w:bCs/>
        </w:rPr>
      </w:pPr>
      <w:r w:rsidRPr="00AB3544">
        <w:rPr>
          <w:b/>
          <w:bCs/>
        </w:rPr>
        <w:t>Disclaimer</w:t>
      </w:r>
    </w:p>
    <w:p w14:paraId="2265EE02" w14:textId="77777777" w:rsidR="00AB3544" w:rsidRDefault="00AB3544" w:rsidP="00AB3544">
      <w:pPr>
        <w:pStyle w:val="Insidecovertext"/>
      </w:pPr>
      <w:r>
        <w:t xml:space="preserve">The contents of this report are for general information only and are not intended as professional advice, and the </w:t>
      </w:r>
      <w:r w:rsidRPr="0005537E">
        <w:t>Department for Energy and Mining</w:t>
      </w:r>
      <w:r>
        <w:t xml:space="preserve"> (and the Government of South Australia) make no representation, express or implied, as to the accuracy, reliability or completeness of the information contained in this report or as to the suitability of the information for any particular purpose. Use of or reliance upon the information contained in this report is at the sole risk of the user in all things and the </w:t>
      </w:r>
      <w:r w:rsidRPr="0005537E">
        <w:t>Department for Energy and Mining</w:t>
      </w:r>
      <w:r>
        <w:t xml:space="preserve"> (and the Government of South Australia) disclaim any responsibility for that use or reliance and any liability to the user.</w:t>
      </w:r>
    </w:p>
    <w:p w14:paraId="3B687800" w14:textId="5324CB7B" w:rsidR="00AB3544" w:rsidRDefault="009C7119" w:rsidP="009C7119">
      <w:pPr>
        <w:pStyle w:val="Insidecovertext"/>
        <w:tabs>
          <w:tab w:val="left" w:pos="4050"/>
        </w:tabs>
      </w:pPr>
      <w:r>
        <w:tab/>
      </w:r>
    </w:p>
    <w:p w14:paraId="31D07776" w14:textId="77777777" w:rsidR="00372B5E" w:rsidRPr="00906F61" w:rsidRDefault="00372B5E" w:rsidP="00372B5E">
      <w:pPr>
        <w:pStyle w:val="Insidecovertext"/>
        <w:rPr>
          <w:b/>
          <w:bCs/>
        </w:rPr>
      </w:pPr>
      <w:r w:rsidRPr="00906F61">
        <w:rPr>
          <w:b/>
          <w:bCs/>
        </w:rPr>
        <w:t>Acknowledgement of Country</w:t>
      </w:r>
    </w:p>
    <w:p w14:paraId="2583AD14" w14:textId="77777777" w:rsidR="00372B5E" w:rsidRPr="00B8597A" w:rsidRDefault="00372B5E" w:rsidP="00372B5E">
      <w:pPr>
        <w:pStyle w:val="Insidecovertext"/>
      </w:pPr>
      <w:r w:rsidRPr="00B8597A">
        <w:t>As guests here on Kaurna land, we acknowledge everything this department does impacts on Aboriginal country, the sea, the sky, its people and their spiritual and cultural connection which have existed since the first sunrise. Our responsibility is to share our collective knowledge, recognise a difficult history, respect the relationships made over time, and create a stronger future. We are ready to walk, learn and work together.</w:t>
      </w:r>
    </w:p>
    <w:p w14:paraId="4793AF7B" w14:textId="77777777" w:rsidR="00DD0157" w:rsidRDefault="00DD0157" w:rsidP="00AB3544">
      <w:pPr>
        <w:pStyle w:val="Insidecovertext"/>
      </w:pPr>
    </w:p>
    <w:p w14:paraId="07BFEC03" w14:textId="77777777" w:rsidR="00DD0157" w:rsidRDefault="00DD0157" w:rsidP="00AB3544">
      <w:pPr>
        <w:pStyle w:val="Insidecovertext"/>
      </w:pPr>
    </w:p>
    <w:p w14:paraId="41CB470E" w14:textId="77777777" w:rsidR="00DD0157" w:rsidRDefault="00DD0157" w:rsidP="00AB3544">
      <w:pPr>
        <w:pStyle w:val="Insidecovertext"/>
      </w:pPr>
    </w:p>
    <w:p w14:paraId="2E71C1AC" w14:textId="5948A668" w:rsidR="006733D9" w:rsidRDefault="006733D9" w:rsidP="00AB3544">
      <w:pPr>
        <w:pStyle w:val="Insidecovertext"/>
      </w:pPr>
      <w:r>
        <w:br w:type="page"/>
      </w:r>
    </w:p>
    <w:p w14:paraId="6F22A9DF" w14:textId="77777777" w:rsidR="009C7119" w:rsidRPr="00851F94" w:rsidRDefault="009C7119" w:rsidP="009C7119">
      <w:pPr>
        <w:jc w:val="center"/>
        <w:rPr>
          <w:rFonts w:cs="Arial"/>
          <w:b/>
          <w:bCs/>
        </w:rPr>
      </w:pPr>
      <w:bookmarkStart w:id="0" w:name="_Hlk86058353"/>
      <w:r w:rsidRPr="00851F94">
        <w:rPr>
          <w:rFonts w:cs="Arial"/>
          <w:b/>
          <w:bCs/>
        </w:rPr>
        <w:lastRenderedPageBreak/>
        <w:t>South Australia Technical Regulator Guideline</w:t>
      </w:r>
    </w:p>
    <w:p w14:paraId="1FDBCB7F" w14:textId="77777777" w:rsidR="009C7119" w:rsidRPr="00851F94" w:rsidRDefault="009C7119" w:rsidP="009C7119">
      <w:pPr>
        <w:jc w:val="center"/>
        <w:rPr>
          <w:rFonts w:cs="Arial"/>
          <w:b/>
          <w:bCs/>
        </w:rPr>
      </w:pPr>
      <w:r w:rsidRPr="00851F94">
        <w:rPr>
          <w:rFonts w:cs="Arial"/>
          <w:b/>
          <w:bCs/>
        </w:rPr>
        <w:t xml:space="preserve">Technical Standard for Installation of Electric Vehicle Supply Equipment (EVSE or EVSDE) </w:t>
      </w:r>
      <w:r w:rsidRPr="00851F94">
        <w:rPr>
          <w:rFonts w:cs="Arial"/>
          <w:b/>
          <w:bCs/>
        </w:rPr>
        <w:br/>
        <w:t xml:space="preserve">for Mode 3 Charging, Version </w:t>
      </w:r>
      <w:r>
        <w:rPr>
          <w:rFonts w:cs="Arial"/>
          <w:b/>
          <w:bCs/>
        </w:rPr>
        <w:t>1, 2024</w:t>
      </w:r>
    </w:p>
    <w:p w14:paraId="4E1A87CD" w14:textId="77777777" w:rsidR="009C7119" w:rsidRPr="00851F94" w:rsidRDefault="009C7119" w:rsidP="009C7119">
      <w:pPr>
        <w:jc w:val="center"/>
        <w:rPr>
          <w:rFonts w:cs="Arial"/>
          <w:b/>
          <w:bCs/>
        </w:rPr>
      </w:pPr>
      <w:r w:rsidRPr="00851F94">
        <w:rPr>
          <w:rFonts w:cs="Arial"/>
          <w:b/>
          <w:bCs/>
        </w:rPr>
        <w:t>FORM A. DECLARATION OF COMPLIANCE (via an accepted standard or ‘Deemed to Comply’)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5"/>
        <w:gridCol w:w="1879"/>
        <w:gridCol w:w="2566"/>
      </w:tblGrid>
      <w:tr w:rsidR="009C7119" w:rsidRPr="00851F94" w14:paraId="3C5A6C6E" w14:textId="77777777" w:rsidTr="001702F5">
        <w:tc>
          <w:tcPr>
            <w:tcW w:w="4445" w:type="dxa"/>
          </w:tcPr>
          <w:bookmarkEnd w:id="0"/>
          <w:p w14:paraId="6AD893F1"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1. Supplier company name </w:t>
            </w:r>
          </w:p>
        </w:tc>
        <w:tc>
          <w:tcPr>
            <w:tcW w:w="4445" w:type="dxa"/>
            <w:gridSpan w:val="2"/>
          </w:tcPr>
          <w:p w14:paraId="11B087E7" w14:textId="77777777" w:rsidR="009C7119" w:rsidRPr="00851F94" w:rsidRDefault="009C7119" w:rsidP="001702F5">
            <w:pPr>
              <w:pStyle w:val="B1"/>
              <w:rPr>
                <w:rFonts w:ascii="Arial" w:hAnsi="Arial" w:cs="Arial"/>
                <w:sz w:val="20"/>
              </w:rPr>
            </w:pPr>
          </w:p>
        </w:tc>
      </w:tr>
      <w:tr w:rsidR="009C7119" w:rsidRPr="00851F94" w14:paraId="4129FD0A" w14:textId="77777777" w:rsidTr="001702F5">
        <w:tc>
          <w:tcPr>
            <w:tcW w:w="4445" w:type="dxa"/>
          </w:tcPr>
          <w:p w14:paraId="73FE84AF" w14:textId="77777777" w:rsidR="009C7119" w:rsidRPr="00851F94" w:rsidRDefault="009C7119" w:rsidP="001702F5">
            <w:pPr>
              <w:pStyle w:val="B1"/>
              <w:jc w:val="left"/>
              <w:rPr>
                <w:rFonts w:ascii="Arial" w:hAnsi="Arial" w:cs="Arial"/>
                <w:sz w:val="20"/>
              </w:rPr>
            </w:pPr>
            <w:r w:rsidRPr="00851F94">
              <w:rPr>
                <w:rFonts w:ascii="Arial" w:hAnsi="Arial" w:cs="Arial"/>
                <w:sz w:val="20"/>
              </w:rPr>
              <w:t>2. Company Australian Business Number</w:t>
            </w:r>
          </w:p>
        </w:tc>
        <w:tc>
          <w:tcPr>
            <w:tcW w:w="4445" w:type="dxa"/>
            <w:gridSpan w:val="2"/>
          </w:tcPr>
          <w:p w14:paraId="06352DC8" w14:textId="77777777" w:rsidR="009C7119" w:rsidRPr="00851F94" w:rsidRDefault="009C7119" w:rsidP="001702F5">
            <w:pPr>
              <w:pStyle w:val="B1"/>
              <w:rPr>
                <w:rFonts w:ascii="Arial" w:hAnsi="Arial" w:cs="Arial"/>
                <w:sz w:val="20"/>
              </w:rPr>
            </w:pPr>
          </w:p>
        </w:tc>
      </w:tr>
      <w:tr w:rsidR="009C7119" w:rsidRPr="00851F94" w14:paraId="5ED60F5E" w14:textId="77777777" w:rsidTr="001702F5">
        <w:tc>
          <w:tcPr>
            <w:tcW w:w="4445" w:type="dxa"/>
          </w:tcPr>
          <w:p w14:paraId="02DD48FF" w14:textId="77777777" w:rsidR="009C7119" w:rsidRPr="00851F94" w:rsidRDefault="009C7119" w:rsidP="001702F5">
            <w:pPr>
              <w:pStyle w:val="B1"/>
              <w:jc w:val="left"/>
              <w:rPr>
                <w:rFonts w:ascii="Arial" w:hAnsi="Arial" w:cs="Arial"/>
                <w:sz w:val="20"/>
              </w:rPr>
            </w:pPr>
            <w:r w:rsidRPr="00851F94">
              <w:rPr>
                <w:rFonts w:ascii="Arial" w:hAnsi="Arial" w:cs="Arial"/>
                <w:sz w:val="20"/>
              </w:rPr>
              <w:t>3. Company website</w:t>
            </w:r>
          </w:p>
        </w:tc>
        <w:tc>
          <w:tcPr>
            <w:tcW w:w="4445" w:type="dxa"/>
            <w:gridSpan w:val="2"/>
          </w:tcPr>
          <w:p w14:paraId="7E460260" w14:textId="77777777" w:rsidR="009C7119" w:rsidRPr="00851F94" w:rsidRDefault="009C7119" w:rsidP="001702F5">
            <w:pPr>
              <w:pStyle w:val="B1"/>
              <w:rPr>
                <w:rFonts w:ascii="Arial" w:hAnsi="Arial" w:cs="Arial"/>
                <w:sz w:val="20"/>
              </w:rPr>
            </w:pPr>
          </w:p>
        </w:tc>
      </w:tr>
      <w:tr w:rsidR="009C7119" w:rsidRPr="00851F94" w14:paraId="2FB97E36" w14:textId="77777777" w:rsidTr="001702F5">
        <w:tc>
          <w:tcPr>
            <w:tcW w:w="4445" w:type="dxa"/>
          </w:tcPr>
          <w:p w14:paraId="551868AE" w14:textId="77777777" w:rsidR="009C7119" w:rsidRPr="00851F94" w:rsidRDefault="009C7119" w:rsidP="001702F5">
            <w:pPr>
              <w:pStyle w:val="B1"/>
              <w:jc w:val="left"/>
              <w:rPr>
                <w:rFonts w:ascii="Arial" w:hAnsi="Arial" w:cs="Arial"/>
                <w:sz w:val="20"/>
              </w:rPr>
            </w:pPr>
            <w:r w:rsidRPr="00851F94">
              <w:rPr>
                <w:rFonts w:ascii="Arial" w:hAnsi="Arial" w:cs="Arial"/>
                <w:sz w:val="20"/>
              </w:rPr>
              <w:t>4. Company registered address</w:t>
            </w:r>
          </w:p>
        </w:tc>
        <w:tc>
          <w:tcPr>
            <w:tcW w:w="4445" w:type="dxa"/>
            <w:gridSpan w:val="2"/>
          </w:tcPr>
          <w:p w14:paraId="2474CBC1" w14:textId="77777777" w:rsidR="009C7119" w:rsidRPr="00851F94" w:rsidRDefault="009C7119" w:rsidP="001702F5">
            <w:pPr>
              <w:pStyle w:val="B1"/>
              <w:rPr>
                <w:rFonts w:ascii="Arial" w:hAnsi="Arial" w:cs="Arial"/>
                <w:sz w:val="20"/>
              </w:rPr>
            </w:pPr>
          </w:p>
        </w:tc>
      </w:tr>
      <w:tr w:rsidR="009C7119" w:rsidRPr="00851F94" w14:paraId="10F34232" w14:textId="77777777" w:rsidTr="001702F5">
        <w:tc>
          <w:tcPr>
            <w:tcW w:w="4445" w:type="dxa"/>
          </w:tcPr>
          <w:p w14:paraId="7A2BA1F3"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5. </w:t>
            </w:r>
            <w:proofErr w:type="gramStart"/>
            <w:r w:rsidRPr="00851F94">
              <w:rPr>
                <w:rFonts w:ascii="Arial" w:hAnsi="Arial" w:cs="Arial"/>
                <w:sz w:val="20"/>
              </w:rPr>
              <w:t>Company street</w:t>
            </w:r>
            <w:proofErr w:type="gramEnd"/>
            <w:r w:rsidRPr="00851F94">
              <w:rPr>
                <w:rFonts w:ascii="Arial" w:hAnsi="Arial" w:cs="Arial"/>
                <w:sz w:val="20"/>
              </w:rPr>
              <w:t xml:space="preserve"> address  </w:t>
            </w:r>
          </w:p>
        </w:tc>
        <w:tc>
          <w:tcPr>
            <w:tcW w:w="4445" w:type="dxa"/>
            <w:gridSpan w:val="2"/>
          </w:tcPr>
          <w:p w14:paraId="76F0DA4A" w14:textId="77777777" w:rsidR="009C7119" w:rsidRPr="00851F94" w:rsidRDefault="009C7119" w:rsidP="001702F5">
            <w:pPr>
              <w:pStyle w:val="B1"/>
              <w:rPr>
                <w:rFonts w:ascii="Arial" w:hAnsi="Arial" w:cs="Arial"/>
                <w:sz w:val="20"/>
              </w:rPr>
            </w:pPr>
          </w:p>
        </w:tc>
      </w:tr>
      <w:tr w:rsidR="009C7119" w:rsidRPr="00851F94" w14:paraId="40027044" w14:textId="77777777" w:rsidTr="001702F5">
        <w:trPr>
          <w:cantSplit/>
          <w:trHeight w:val="382"/>
        </w:trPr>
        <w:tc>
          <w:tcPr>
            <w:tcW w:w="4445" w:type="dxa"/>
            <w:vMerge w:val="restart"/>
          </w:tcPr>
          <w:p w14:paraId="5F3F2EA3" w14:textId="77777777" w:rsidR="009C7119" w:rsidRPr="00851F94" w:rsidRDefault="009C7119" w:rsidP="001702F5">
            <w:pPr>
              <w:pStyle w:val="B1"/>
              <w:jc w:val="left"/>
              <w:rPr>
                <w:rFonts w:ascii="Arial" w:hAnsi="Arial" w:cs="Arial"/>
                <w:sz w:val="20"/>
              </w:rPr>
            </w:pPr>
            <w:r w:rsidRPr="00851F94">
              <w:rPr>
                <w:rFonts w:ascii="Arial" w:hAnsi="Arial" w:cs="Arial"/>
                <w:sz w:val="20"/>
              </w:rPr>
              <w:t>6. Contact person</w:t>
            </w:r>
            <w:r w:rsidRPr="00851F94">
              <w:rPr>
                <w:rFonts w:ascii="Arial" w:hAnsi="Arial" w:cs="Arial"/>
                <w:sz w:val="20"/>
              </w:rPr>
              <w:br/>
              <w:t>(A name, address and contact details for a person in Australia shall be provided)</w:t>
            </w:r>
          </w:p>
        </w:tc>
        <w:tc>
          <w:tcPr>
            <w:tcW w:w="4445" w:type="dxa"/>
            <w:gridSpan w:val="2"/>
          </w:tcPr>
          <w:p w14:paraId="15ECFF14" w14:textId="77777777" w:rsidR="009C7119" w:rsidRPr="00851F94" w:rsidRDefault="009C7119" w:rsidP="001702F5">
            <w:pPr>
              <w:pStyle w:val="B1"/>
              <w:jc w:val="left"/>
              <w:rPr>
                <w:rFonts w:ascii="Arial" w:hAnsi="Arial" w:cs="Arial"/>
                <w:sz w:val="20"/>
              </w:rPr>
            </w:pPr>
            <w:r w:rsidRPr="00851F94">
              <w:rPr>
                <w:rFonts w:ascii="Arial" w:hAnsi="Arial" w:cs="Arial"/>
                <w:sz w:val="20"/>
              </w:rPr>
              <w:t>a. Name</w:t>
            </w:r>
          </w:p>
        </w:tc>
      </w:tr>
      <w:tr w:rsidR="009C7119" w:rsidRPr="00851F94" w14:paraId="0C564018" w14:textId="77777777" w:rsidTr="001702F5">
        <w:trPr>
          <w:cantSplit/>
          <w:trHeight w:val="380"/>
        </w:trPr>
        <w:tc>
          <w:tcPr>
            <w:tcW w:w="4445" w:type="dxa"/>
            <w:vMerge/>
          </w:tcPr>
          <w:p w14:paraId="3899BDEA" w14:textId="77777777" w:rsidR="009C7119" w:rsidRPr="00851F94" w:rsidRDefault="009C7119" w:rsidP="001702F5">
            <w:pPr>
              <w:pStyle w:val="B1"/>
              <w:rPr>
                <w:rFonts w:ascii="Arial" w:hAnsi="Arial" w:cs="Arial"/>
                <w:sz w:val="20"/>
              </w:rPr>
            </w:pPr>
          </w:p>
        </w:tc>
        <w:tc>
          <w:tcPr>
            <w:tcW w:w="4445" w:type="dxa"/>
            <w:gridSpan w:val="2"/>
          </w:tcPr>
          <w:p w14:paraId="7D179258" w14:textId="77777777" w:rsidR="009C7119" w:rsidRPr="00851F94" w:rsidRDefault="009C7119" w:rsidP="001702F5">
            <w:pPr>
              <w:pStyle w:val="B1"/>
              <w:jc w:val="left"/>
              <w:rPr>
                <w:rFonts w:ascii="Arial" w:hAnsi="Arial" w:cs="Arial"/>
                <w:sz w:val="20"/>
              </w:rPr>
            </w:pPr>
            <w:r w:rsidRPr="00851F94">
              <w:rPr>
                <w:rFonts w:ascii="Arial" w:hAnsi="Arial" w:cs="Arial"/>
                <w:sz w:val="20"/>
              </w:rPr>
              <w:t>b. Address</w:t>
            </w:r>
          </w:p>
        </w:tc>
      </w:tr>
      <w:tr w:rsidR="009C7119" w:rsidRPr="00851F94" w14:paraId="54AC5242" w14:textId="77777777" w:rsidTr="001702F5">
        <w:trPr>
          <w:cantSplit/>
          <w:trHeight w:val="380"/>
        </w:trPr>
        <w:tc>
          <w:tcPr>
            <w:tcW w:w="4445" w:type="dxa"/>
            <w:vMerge/>
          </w:tcPr>
          <w:p w14:paraId="63E59196" w14:textId="77777777" w:rsidR="009C7119" w:rsidRPr="00851F94" w:rsidRDefault="009C7119" w:rsidP="001702F5">
            <w:pPr>
              <w:pStyle w:val="B1"/>
              <w:rPr>
                <w:rFonts w:ascii="Arial" w:hAnsi="Arial" w:cs="Arial"/>
                <w:sz w:val="20"/>
              </w:rPr>
            </w:pPr>
          </w:p>
        </w:tc>
        <w:tc>
          <w:tcPr>
            <w:tcW w:w="4445" w:type="dxa"/>
            <w:gridSpan w:val="2"/>
          </w:tcPr>
          <w:p w14:paraId="790F2285" w14:textId="77777777" w:rsidR="009C7119" w:rsidRPr="00851F94" w:rsidRDefault="009C7119" w:rsidP="001702F5">
            <w:pPr>
              <w:pStyle w:val="B1"/>
              <w:jc w:val="left"/>
              <w:rPr>
                <w:rFonts w:ascii="Arial" w:hAnsi="Arial" w:cs="Arial"/>
                <w:sz w:val="20"/>
              </w:rPr>
            </w:pPr>
            <w:r w:rsidRPr="00851F94">
              <w:rPr>
                <w:rFonts w:ascii="Arial" w:hAnsi="Arial" w:cs="Arial"/>
                <w:sz w:val="20"/>
              </w:rPr>
              <w:t>c. Position/title</w:t>
            </w:r>
          </w:p>
        </w:tc>
      </w:tr>
      <w:tr w:rsidR="009C7119" w:rsidRPr="00851F94" w14:paraId="32D8B273" w14:textId="77777777" w:rsidTr="001702F5">
        <w:trPr>
          <w:cantSplit/>
          <w:trHeight w:val="380"/>
        </w:trPr>
        <w:tc>
          <w:tcPr>
            <w:tcW w:w="4445" w:type="dxa"/>
            <w:vMerge/>
          </w:tcPr>
          <w:p w14:paraId="71DC9740" w14:textId="77777777" w:rsidR="009C7119" w:rsidRPr="00851F94" w:rsidRDefault="009C7119" w:rsidP="001702F5">
            <w:pPr>
              <w:pStyle w:val="B1"/>
              <w:rPr>
                <w:rFonts w:ascii="Arial" w:hAnsi="Arial" w:cs="Arial"/>
                <w:sz w:val="20"/>
              </w:rPr>
            </w:pPr>
          </w:p>
        </w:tc>
        <w:tc>
          <w:tcPr>
            <w:tcW w:w="4445" w:type="dxa"/>
            <w:gridSpan w:val="2"/>
          </w:tcPr>
          <w:p w14:paraId="36A353F5" w14:textId="77777777" w:rsidR="009C7119" w:rsidRPr="00851F94" w:rsidRDefault="009C7119" w:rsidP="001702F5">
            <w:pPr>
              <w:pStyle w:val="B1"/>
              <w:jc w:val="left"/>
              <w:rPr>
                <w:rFonts w:ascii="Arial" w:hAnsi="Arial" w:cs="Arial"/>
                <w:sz w:val="20"/>
              </w:rPr>
            </w:pPr>
            <w:r w:rsidRPr="00851F94">
              <w:rPr>
                <w:rFonts w:ascii="Arial" w:hAnsi="Arial" w:cs="Arial"/>
                <w:sz w:val="20"/>
              </w:rPr>
              <w:t>d. Telephone</w:t>
            </w:r>
          </w:p>
        </w:tc>
      </w:tr>
      <w:tr w:rsidR="009C7119" w:rsidRPr="00851F94" w14:paraId="5D9B0438" w14:textId="77777777" w:rsidTr="001702F5">
        <w:trPr>
          <w:cantSplit/>
          <w:trHeight w:val="380"/>
        </w:trPr>
        <w:tc>
          <w:tcPr>
            <w:tcW w:w="4445" w:type="dxa"/>
            <w:vMerge/>
          </w:tcPr>
          <w:p w14:paraId="3E42B474" w14:textId="77777777" w:rsidR="009C7119" w:rsidRPr="00851F94" w:rsidRDefault="009C7119" w:rsidP="001702F5">
            <w:pPr>
              <w:pStyle w:val="B1"/>
              <w:rPr>
                <w:rFonts w:ascii="Arial" w:hAnsi="Arial" w:cs="Arial"/>
                <w:sz w:val="20"/>
              </w:rPr>
            </w:pPr>
          </w:p>
        </w:tc>
        <w:tc>
          <w:tcPr>
            <w:tcW w:w="4445" w:type="dxa"/>
            <w:gridSpan w:val="2"/>
          </w:tcPr>
          <w:p w14:paraId="20119558" w14:textId="77777777" w:rsidR="009C7119" w:rsidRPr="00851F94" w:rsidRDefault="009C7119" w:rsidP="001702F5">
            <w:pPr>
              <w:pStyle w:val="B1"/>
              <w:jc w:val="left"/>
              <w:rPr>
                <w:rFonts w:ascii="Arial" w:hAnsi="Arial" w:cs="Arial"/>
                <w:sz w:val="20"/>
              </w:rPr>
            </w:pPr>
            <w:r w:rsidRPr="00851F94">
              <w:rPr>
                <w:rFonts w:ascii="Arial" w:hAnsi="Arial" w:cs="Arial"/>
                <w:sz w:val="20"/>
              </w:rPr>
              <w:t>e. email</w:t>
            </w:r>
          </w:p>
        </w:tc>
      </w:tr>
      <w:tr w:rsidR="009C7119" w:rsidRPr="00851F94" w14:paraId="3DBE7138" w14:textId="77777777" w:rsidTr="001702F5">
        <w:trPr>
          <w:cantSplit/>
          <w:trHeight w:val="380"/>
        </w:trPr>
        <w:tc>
          <w:tcPr>
            <w:tcW w:w="4445" w:type="dxa"/>
            <w:vMerge/>
          </w:tcPr>
          <w:p w14:paraId="1EFDBB7A" w14:textId="77777777" w:rsidR="009C7119" w:rsidRPr="00851F94" w:rsidRDefault="009C7119" w:rsidP="001702F5">
            <w:pPr>
              <w:pStyle w:val="B1"/>
              <w:rPr>
                <w:rFonts w:ascii="Arial" w:hAnsi="Arial" w:cs="Arial"/>
                <w:sz w:val="20"/>
              </w:rPr>
            </w:pPr>
          </w:p>
        </w:tc>
        <w:tc>
          <w:tcPr>
            <w:tcW w:w="4445" w:type="dxa"/>
            <w:gridSpan w:val="2"/>
          </w:tcPr>
          <w:p w14:paraId="070DF6B7" w14:textId="77777777" w:rsidR="009C7119" w:rsidRPr="00851F94" w:rsidRDefault="009C7119" w:rsidP="001702F5">
            <w:pPr>
              <w:pStyle w:val="B1"/>
              <w:jc w:val="left"/>
              <w:rPr>
                <w:rFonts w:ascii="Arial" w:hAnsi="Arial" w:cs="Arial"/>
                <w:sz w:val="20"/>
              </w:rPr>
            </w:pPr>
            <w:r w:rsidRPr="00851F94">
              <w:rPr>
                <w:rFonts w:ascii="Arial" w:hAnsi="Arial" w:cs="Arial"/>
                <w:sz w:val="20"/>
              </w:rPr>
              <w:t>f. Mobile</w:t>
            </w:r>
          </w:p>
        </w:tc>
      </w:tr>
      <w:tr w:rsidR="009C7119" w:rsidRPr="00851F94" w14:paraId="798ED6E9" w14:textId="77777777" w:rsidTr="001702F5">
        <w:tc>
          <w:tcPr>
            <w:tcW w:w="6324" w:type="dxa"/>
            <w:gridSpan w:val="2"/>
          </w:tcPr>
          <w:p w14:paraId="4E0A47A9" w14:textId="77777777" w:rsidR="009C7119" w:rsidRPr="00851F94" w:rsidRDefault="009C7119" w:rsidP="001702F5">
            <w:pPr>
              <w:pStyle w:val="B1"/>
              <w:jc w:val="left"/>
              <w:rPr>
                <w:rFonts w:ascii="Arial" w:hAnsi="Arial" w:cs="Arial"/>
                <w:sz w:val="20"/>
              </w:rPr>
            </w:pPr>
            <w:r w:rsidRPr="00851F94">
              <w:rPr>
                <w:rFonts w:ascii="Arial" w:hAnsi="Arial" w:cs="Arial"/>
                <w:sz w:val="20"/>
              </w:rPr>
              <w:t>7. Brand name of product</w:t>
            </w:r>
          </w:p>
        </w:tc>
        <w:tc>
          <w:tcPr>
            <w:tcW w:w="2566" w:type="dxa"/>
          </w:tcPr>
          <w:p w14:paraId="7B6C01D2" w14:textId="77777777" w:rsidR="009C7119" w:rsidRPr="00851F94" w:rsidRDefault="009C7119" w:rsidP="001702F5">
            <w:pPr>
              <w:pStyle w:val="B1"/>
              <w:rPr>
                <w:rFonts w:ascii="Arial" w:hAnsi="Arial" w:cs="Arial"/>
                <w:sz w:val="20"/>
              </w:rPr>
            </w:pPr>
          </w:p>
        </w:tc>
      </w:tr>
      <w:tr w:rsidR="009C7119" w:rsidRPr="00851F94" w14:paraId="46D57EA4" w14:textId="77777777" w:rsidTr="001702F5">
        <w:tc>
          <w:tcPr>
            <w:tcW w:w="6324" w:type="dxa"/>
            <w:gridSpan w:val="2"/>
          </w:tcPr>
          <w:p w14:paraId="77D7B223"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8. Model designation (Please attach image of nameplate/s and </w:t>
            </w:r>
            <w:r w:rsidRPr="00851F94">
              <w:rPr>
                <w:rFonts w:ascii="Arial" w:hAnsi="Arial" w:cs="Arial"/>
                <w:sz w:val="20"/>
              </w:rPr>
              <w:br/>
              <w:t>list all models covered by this application: This can be numbers or names or combinations of characters, including wildcards)</w:t>
            </w:r>
          </w:p>
        </w:tc>
        <w:tc>
          <w:tcPr>
            <w:tcW w:w="2566" w:type="dxa"/>
          </w:tcPr>
          <w:p w14:paraId="28D9CE8B" w14:textId="77777777" w:rsidR="009C7119" w:rsidRPr="00851F94" w:rsidRDefault="009C7119" w:rsidP="001702F5">
            <w:pPr>
              <w:pStyle w:val="B1"/>
              <w:rPr>
                <w:rFonts w:ascii="Arial" w:hAnsi="Arial" w:cs="Arial"/>
                <w:sz w:val="20"/>
              </w:rPr>
            </w:pPr>
          </w:p>
        </w:tc>
      </w:tr>
      <w:tr w:rsidR="009C7119" w:rsidRPr="00851F94" w14:paraId="27F631DF" w14:textId="77777777" w:rsidTr="001702F5">
        <w:tc>
          <w:tcPr>
            <w:tcW w:w="6324" w:type="dxa"/>
            <w:gridSpan w:val="2"/>
          </w:tcPr>
          <w:p w14:paraId="076832BF" w14:textId="77777777" w:rsidR="009C7119" w:rsidRPr="00851F94" w:rsidRDefault="009C7119" w:rsidP="001702F5">
            <w:pPr>
              <w:pStyle w:val="B1"/>
              <w:jc w:val="left"/>
              <w:rPr>
                <w:rFonts w:ascii="Arial" w:hAnsi="Arial" w:cs="Arial"/>
                <w:sz w:val="20"/>
              </w:rPr>
            </w:pPr>
            <w:r w:rsidRPr="00851F94">
              <w:rPr>
                <w:rFonts w:ascii="Arial" w:hAnsi="Arial" w:cs="Arial"/>
                <w:sz w:val="20"/>
              </w:rPr>
              <w:t>9. Name of manufacturer</w:t>
            </w:r>
          </w:p>
        </w:tc>
        <w:tc>
          <w:tcPr>
            <w:tcW w:w="2566" w:type="dxa"/>
          </w:tcPr>
          <w:p w14:paraId="436F82B5" w14:textId="77777777" w:rsidR="009C7119" w:rsidRPr="00851F94" w:rsidRDefault="009C7119" w:rsidP="001702F5">
            <w:pPr>
              <w:pStyle w:val="B1"/>
              <w:rPr>
                <w:rFonts w:ascii="Arial" w:hAnsi="Arial" w:cs="Arial"/>
                <w:sz w:val="20"/>
              </w:rPr>
            </w:pPr>
          </w:p>
        </w:tc>
      </w:tr>
      <w:tr w:rsidR="009C7119" w:rsidRPr="00851F94" w14:paraId="50B7C8E8" w14:textId="77777777" w:rsidTr="001702F5">
        <w:tc>
          <w:tcPr>
            <w:tcW w:w="6324" w:type="dxa"/>
            <w:gridSpan w:val="2"/>
          </w:tcPr>
          <w:p w14:paraId="2AE402DE" w14:textId="77777777" w:rsidR="009C7119" w:rsidRPr="00851F94" w:rsidRDefault="009C7119" w:rsidP="001702F5">
            <w:pPr>
              <w:pStyle w:val="B1"/>
              <w:jc w:val="left"/>
              <w:rPr>
                <w:rFonts w:ascii="Arial" w:hAnsi="Arial" w:cs="Arial"/>
                <w:sz w:val="20"/>
              </w:rPr>
            </w:pPr>
            <w:r w:rsidRPr="00851F94">
              <w:rPr>
                <w:rFonts w:ascii="Arial" w:hAnsi="Arial" w:cs="Arial"/>
                <w:sz w:val="20"/>
              </w:rPr>
              <w:t>10. Date manufacture of this model commenced/will commence</w:t>
            </w:r>
          </w:p>
        </w:tc>
        <w:tc>
          <w:tcPr>
            <w:tcW w:w="2566" w:type="dxa"/>
          </w:tcPr>
          <w:p w14:paraId="084EC3BC" w14:textId="77777777" w:rsidR="009C7119" w:rsidRPr="00851F94" w:rsidRDefault="009C7119" w:rsidP="001702F5">
            <w:pPr>
              <w:pStyle w:val="B1"/>
              <w:rPr>
                <w:rFonts w:ascii="Arial" w:hAnsi="Arial" w:cs="Arial"/>
                <w:sz w:val="20"/>
              </w:rPr>
            </w:pPr>
          </w:p>
        </w:tc>
      </w:tr>
      <w:tr w:rsidR="009C7119" w:rsidRPr="00851F94" w14:paraId="7BE44E89" w14:textId="77777777" w:rsidTr="001702F5">
        <w:tc>
          <w:tcPr>
            <w:tcW w:w="6324" w:type="dxa"/>
            <w:gridSpan w:val="2"/>
          </w:tcPr>
          <w:p w14:paraId="35A33C4E" w14:textId="77777777" w:rsidR="009C7119" w:rsidRPr="00851F94" w:rsidRDefault="009C7119" w:rsidP="001702F5">
            <w:pPr>
              <w:pStyle w:val="B1"/>
              <w:jc w:val="left"/>
              <w:rPr>
                <w:rFonts w:ascii="Arial" w:hAnsi="Arial" w:cs="Arial"/>
                <w:sz w:val="20"/>
              </w:rPr>
            </w:pPr>
            <w:r w:rsidRPr="00851F94">
              <w:rPr>
                <w:rFonts w:ascii="Arial" w:hAnsi="Arial" w:cs="Arial"/>
                <w:sz w:val="20"/>
              </w:rPr>
              <w:t>11. Country of manufacture</w:t>
            </w:r>
          </w:p>
        </w:tc>
        <w:tc>
          <w:tcPr>
            <w:tcW w:w="2566" w:type="dxa"/>
          </w:tcPr>
          <w:p w14:paraId="524D55E0" w14:textId="77777777" w:rsidR="009C7119" w:rsidRPr="00851F94" w:rsidRDefault="009C7119" w:rsidP="001702F5">
            <w:pPr>
              <w:pStyle w:val="B1"/>
              <w:rPr>
                <w:rFonts w:ascii="Arial" w:hAnsi="Arial" w:cs="Arial"/>
                <w:sz w:val="20"/>
              </w:rPr>
            </w:pPr>
          </w:p>
        </w:tc>
      </w:tr>
      <w:tr w:rsidR="009C7119" w:rsidRPr="00851F94" w14:paraId="68C346D4" w14:textId="77777777" w:rsidTr="001702F5">
        <w:tc>
          <w:tcPr>
            <w:tcW w:w="6324" w:type="dxa"/>
            <w:gridSpan w:val="2"/>
          </w:tcPr>
          <w:p w14:paraId="00A5C7A6" w14:textId="77777777" w:rsidR="009C7119" w:rsidRPr="00851F94" w:rsidRDefault="009C7119" w:rsidP="001702F5">
            <w:pPr>
              <w:pStyle w:val="B1"/>
              <w:jc w:val="left"/>
              <w:rPr>
                <w:rFonts w:ascii="Arial" w:hAnsi="Arial" w:cs="Arial"/>
                <w:sz w:val="20"/>
              </w:rPr>
            </w:pPr>
            <w:r w:rsidRPr="00851F94">
              <w:rPr>
                <w:rFonts w:ascii="Arial" w:hAnsi="Arial" w:cs="Arial"/>
                <w:sz w:val="20"/>
              </w:rPr>
              <w:t>12. Please list all standards and certifications with which the product complies (e.g.</w:t>
            </w:r>
            <w:r>
              <w:rPr>
                <w:rFonts w:ascii="Arial" w:hAnsi="Arial" w:cs="Arial"/>
                <w:sz w:val="20"/>
              </w:rPr>
              <w:t>,</w:t>
            </w:r>
            <w:r w:rsidRPr="00851F94">
              <w:rPr>
                <w:rFonts w:ascii="Arial" w:hAnsi="Arial" w:cs="Arial"/>
                <w:sz w:val="20"/>
              </w:rPr>
              <w:t xml:space="preserve"> IEC 618951, CE, RCM etc)</w:t>
            </w:r>
          </w:p>
        </w:tc>
        <w:tc>
          <w:tcPr>
            <w:tcW w:w="2566" w:type="dxa"/>
          </w:tcPr>
          <w:p w14:paraId="72E8D1BD" w14:textId="77777777" w:rsidR="009C7119" w:rsidRPr="00851F94" w:rsidRDefault="009C7119" w:rsidP="001702F5">
            <w:pPr>
              <w:pStyle w:val="B1"/>
              <w:jc w:val="center"/>
              <w:rPr>
                <w:rFonts w:ascii="Arial" w:hAnsi="Arial" w:cs="Arial"/>
                <w:sz w:val="20"/>
              </w:rPr>
            </w:pPr>
          </w:p>
        </w:tc>
      </w:tr>
      <w:tr w:rsidR="009C7119" w:rsidRPr="00851F94" w14:paraId="741DF8EF" w14:textId="77777777" w:rsidTr="001702F5">
        <w:tc>
          <w:tcPr>
            <w:tcW w:w="6324" w:type="dxa"/>
            <w:gridSpan w:val="2"/>
          </w:tcPr>
          <w:p w14:paraId="26813278" w14:textId="77777777" w:rsidR="009C7119" w:rsidRPr="00851F94" w:rsidRDefault="009C7119" w:rsidP="001702F5">
            <w:pPr>
              <w:pStyle w:val="B1"/>
              <w:jc w:val="left"/>
              <w:rPr>
                <w:rFonts w:ascii="Arial" w:hAnsi="Arial" w:cs="Arial"/>
                <w:sz w:val="20"/>
              </w:rPr>
            </w:pPr>
            <w:r w:rsidRPr="00851F94">
              <w:rPr>
                <w:rFonts w:ascii="Arial" w:hAnsi="Arial" w:cs="Arial"/>
                <w:sz w:val="20"/>
              </w:rPr>
              <w:t>13. Is model an EVSE or EVSDE? (</w:t>
            </w:r>
            <w:proofErr w:type="gramStart"/>
            <w:r w:rsidRPr="00851F94">
              <w:rPr>
                <w:rFonts w:ascii="Arial" w:hAnsi="Arial" w:cs="Arial"/>
                <w:sz w:val="20"/>
              </w:rPr>
              <w:t>see</w:t>
            </w:r>
            <w:proofErr w:type="gramEnd"/>
            <w:r w:rsidRPr="00851F94">
              <w:rPr>
                <w:rFonts w:ascii="Arial" w:hAnsi="Arial" w:cs="Arial"/>
                <w:sz w:val="20"/>
              </w:rPr>
              <w:t xml:space="preserve"> Guideline definitions)</w:t>
            </w:r>
          </w:p>
        </w:tc>
        <w:tc>
          <w:tcPr>
            <w:tcW w:w="2566" w:type="dxa"/>
          </w:tcPr>
          <w:p w14:paraId="4579FE4F" w14:textId="77777777" w:rsidR="009C7119" w:rsidRPr="00851F94" w:rsidRDefault="009C7119" w:rsidP="001702F5">
            <w:pPr>
              <w:pStyle w:val="B1"/>
              <w:jc w:val="center"/>
              <w:rPr>
                <w:rFonts w:ascii="Arial" w:hAnsi="Arial" w:cs="Arial"/>
                <w:sz w:val="20"/>
              </w:rPr>
            </w:pPr>
          </w:p>
        </w:tc>
      </w:tr>
      <w:tr w:rsidR="009C7119" w:rsidRPr="00851F94" w14:paraId="18ACA287" w14:textId="77777777" w:rsidTr="001702F5">
        <w:tc>
          <w:tcPr>
            <w:tcW w:w="6324" w:type="dxa"/>
            <w:gridSpan w:val="2"/>
          </w:tcPr>
          <w:p w14:paraId="3CE3D9AB" w14:textId="77777777" w:rsidR="009C7119" w:rsidRPr="00851F94" w:rsidRDefault="009C7119" w:rsidP="001702F5">
            <w:pPr>
              <w:pStyle w:val="B1"/>
              <w:jc w:val="left"/>
              <w:rPr>
                <w:rFonts w:ascii="Arial" w:hAnsi="Arial" w:cs="Arial"/>
                <w:sz w:val="20"/>
              </w:rPr>
            </w:pPr>
            <w:r w:rsidRPr="00851F94">
              <w:rPr>
                <w:rFonts w:ascii="Arial" w:hAnsi="Arial" w:cs="Arial"/>
                <w:sz w:val="20"/>
                <w:lang w:val="en-AU"/>
              </w:rPr>
              <w:t>14</w:t>
            </w:r>
            <w:r w:rsidRPr="00851F94">
              <w:rPr>
                <w:rFonts w:ascii="Arial" w:hAnsi="Arial" w:cs="Arial"/>
                <w:sz w:val="20"/>
              </w:rPr>
              <w:t>. If EVSE, compliance option under which registration is requested (if a later edition, please write in the version)</w:t>
            </w:r>
          </w:p>
        </w:tc>
        <w:tc>
          <w:tcPr>
            <w:tcW w:w="2566" w:type="dxa"/>
          </w:tcPr>
          <w:p w14:paraId="0C223DE1" w14:textId="77777777" w:rsidR="009C7119" w:rsidRPr="00851F94" w:rsidRDefault="009C7119" w:rsidP="001702F5">
            <w:pPr>
              <w:pStyle w:val="B1"/>
              <w:jc w:val="center"/>
              <w:rPr>
                <w:rFonts w:ascii="Arial" w:hAnsi="Arial" w:cs="Arial"/>
                <w:sz w:val="20"/>
              </w:rPr>
            </w:pPr>
            <w:r w:rsidRPr="00851F94">
              <w:rPr>
                <w:rFonts w:ascii="Arial" w:hAnsi="Arial" w:cs="Arial"/>
                <w:sz w:val="20"/>
              </w:rPr>
              <w:t>OCPP 1.6 ed 2 or above</w:t>
            </w:r>
            <w:r w:rsidRPr="00851F94">
              <w:rPr>
                <w:rFonts w:ascii="Arial" w:hAnsi="Arial" w:cs="Arial"/>
                <w:sz w:val="20"/>
              </w:rPr>
              <w:br/>
              <w:t>ANSI/CTA 2045-B:2021</w:t>
            </w:r>
            <w:r w:rsidRPr="00851F94">
              <w:rPr>
                <w:rFonts w:ascii="Arial" w:hAnsi="Arial" w:cs="Arial"/>
                <w:sz w:val="20"/>
              </w:rPr>
              <w:br/>
              <w:t>Deemed to Comply</w:t>
            </w:r>
          </w:p>
        </w:tc>
      </w:tr>
      <w:tr w:rsidR="009C7119" w:rsidRPr="00851F94" w14:paraId="589BEF67" w14:textId="77777777" w:rsidTr="001702F5">
        <w:tc>
          <w:tcPr>
            <w:tcW w:w="6324" w:type="dxa"/>
            <w:gridSpan w:val="2"/>
          </w:tcPr>
          <w:p w14:paraId="31E3DAF4"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15. If EVSDE, compliance option </w:t>
            </w:r>
          </w:p>
        </w:tc>
        <w:tc>
          <w:tcPr>
            <w:tcW w:w="2566" w:type="dxa"/>
          </w:tcPr>
          <w:p w14:paraId="0D53882D" w14:textId="77777777" w:rsidR="009C7119" w:rsidRPr="00851F94" w:rsidRDefault="009C7119" w:rsidP="001702F5">
            <w:pPr>
              <w:pStyle w:val="B1"/>
              <w:jc w:val="center"/>
              <w:rPr>
                <w:rFonts w:ascii="Arial" w:hAnsi="Arial" w:cs="Arial"/>
                <w:sz w:val="20"/>
              </w:rPr>
            </w:pPr>
            <w:r w:rsidRPr="00851F94">
              <w:rPr>
                <w:rFonts w:ascii="Arial" w:hAnsi="Arial" w:cs="Arial"/>
                <w:sz w:val="20"/>
              </w:rPr>
              <w:t>Deemed to Comply</w:t>
            </w:r>
          </w:p>
        </w:tc>
      </w:tr>
      <w:tr w:rsidR="009C7119" w:rsidRPr="00851F94" w14:paraId="76288F31" w14:textId="77777777" w:rsidTr="001702F5">
        <w:tc>
          <w:tcPr>
            <w:tcW w:w="6324" w:type="dxa"/>
            <w:gridSpan w:val="2"/>
          </w:tcPr>
          <w:p w14:paraId="713C2013"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16. If requesting registration under OCPP 1.6 or ANSI/CTA 2045-B, has product been tested or certified by a recognised authority? If so, please attach copy of test report or certificate. </w:t>
            </w:r>
          </w:p>
        </w:tc>
        <w:tc>
          <w:tcPr>
            <w:tcW w:w="2566" w:type="dxa"/>
          </w:tcPr>
          <w:p w14:paraId="2AA77B0E" w14:textId="77777777" w:rsidR="009C7119" w:rsidRPr="00851F94" w:rsidRDefault="009C7119" w:rsidP="001702F5">
            <w:pPr>
              <w:pStyle w:val="B1"/>
              <w:jc w:val="center"/>
              <w:rPr>
                <w:rFonts w:ascii="Arial" w:hAnsi="Arial" w:cs="Arial"/>
                <w:sz w:val="20"/>
              </w:rPr>
            </w:pPr>
          </w:p>
        </w:tc>
      </w:tr>
      <w:tr w:rsidR="009C7119" w:rsidRPr="00851F94" w14:paraId="3D4A3A8A" w14:textId="77777777" w:rsidTr="001702F5">
        <w:tc>
          <w:tcPr>
            <w:tcW w:w="6324" w:type="dxa"/>
            <w:gridSpan w:val="2"/>
          </w:tcPr>
          <w:p w14:paraId="0D0A331B" w14:textId="77777777" w:rsidR="009C7119" w:rsidRPr="00851F94" w:rsidRDefault="009C7119" w:rsidP="001702F5">
            <w:pPr>
              <w:pStyle w:val="B1"/>
              <w:jc w:val="left"/>
              <w:rPr>
                <w:rFonts w:ascii="Arial" w:hAnsi="Arial" w:cs="Arial"/>
                <w:sz w:val="20"/>
              </w:rPr>
            </w:pPr>
            <w:r w:rsidRPr="00851F94">
              <w:rPr>
                <w:rFonts w:ascii="Arial" w:hAnsi="Arial" w:cs="Arial"/>
                <w:sz w:val="20"/>
              </w:rPr>
              <w:t>17. If requesting “Deemed to Comply” registration, what is number of test report? (</w:t>
            </w:r>
            <w:proofErr w:type="gramStart"/>
            <w:r w:rsidRPr="00851F94">
              <w:rPr>
                <w:rFonts w:ascii="Arial" w:hAnsi="Arial" w:cs="Arial"/>
                <w:sz w:val="20"/>
              </w:rPr>
              <w:t>report</w:t>
            </w:r>
            <w:proofErr w:type="gramEnd"/>
            <w:r w:rsidRPr="00851F94">
              <w:rPr>
                <w:rFonts w:ascii="Arial" w:hAnsi="Arial" w:cs="Arial"/>
                <w:sz w:val="20"/>
              </w:rPr>
              <w:t xml:space="preserve"> must be submitted with this form). </w:t>
            </w:r>
          </w:p>
        </w:tc>
        <w:tc>
          <w:tcPr>
            <w:tcW w:w="2566" w:type="dxa"/>
          </w:tcPr>
          <w:p w14:paraId="5B57404A" w14:textId="77777777" w:rsidR="009C7119" w:rsidRPr="00851F94" w:rsidRDefault="009C7119" w:rsidP="001702F5">
            <w:pPr>
              <w:pStyle w:val="B1"/>
              <w:jc w:val="center"/>
              <w:rPr>
                <w:rFonts w:ascii="Arial" w:hAnsi="Arial" w:cs="Arial"/>
                <w:sz w:val="20"/>
              </w:rPr>
            </w:pPr>
          </w:p>
        </w:tc>
      </w:tr>
      <w:tr w:rsidR="009C7119" w:rsidRPr="00851F94" w14:paraId="0338C1C8" w14:textId="77777777" w:rsidTr="001702F5">
        <w:tc>
          <w:tcPr>
            <w:tcW w:w="6324" w:type="dxa"/>
            <w:gridSpan w:val="2"/>
          </w:tcPr>
          <w:p w14:paraId="63B489EF" w14:textId="77777777" w:rsidR="009C7119" w:rsidRPr="00851F94" w:rsidRDefault="009C7119" w:rsidP="001702F5">
            <w:pPr>
              <w:pStyle w:val="B1"/>
              <w:jc w:val="left"/>
              <w:rPr>
                <w:rFonts w:ascii="Arial" w:hAnsi="Arial" w:cs="Arial"/>
                <w:sz w:val="20"/>
              </w:rPr>
            </w:pPr>
            <w:r w:rsidRPr="00851F94">
              <w:rPr>
                <w:rFonts w:ascii="Arial" w:hAnsi="Arial" w:cs="Arial"/>
                <w:sz w:val="20"/>
              </w:rPr>
              <w:lastRenderedPageBreak/>
              <w:t xml:space="preserve">18. All maximum charge settings for this product (either factory-set or discrete levels selectable at time of installation; A or kW) </w:t>
            </w:r>
          </w:p>
        </w:tc>
        <w:tc>
          <w:tcPr>
            <w:tcW w:w="2566" w:type="dxa"/>
          </w:tcPr>
          <w:p w14:paraId="201C92CF" w14:textId="77777777" w:rsidR="009C7119" w:rsidRPr="00851F94" w:rsidRDefault="009C7119" w:rsidP="001702F5">
            <w:pPr>
              <w:pStyle w:val="B1"/>
              <w:jc w:val="center"/>
              <w:rPr>
                <w:rFonts w:ascii="Arial" w:hAnsi="Arial" w:cs="Arial"/>
                <w:sz w:val="20"/>
              </w:rPr>
            </w:pPr>
          </w:p>
        </w:tc>
      </w:tr>
      <w:tr w:rsidR="009C7119" w:rsidRPr="00851F94" w14:paraId="2763858D" w14:textId="77777777" w:rsidTr="001702F5">
        <w:tc>
          <w:tcPr>
            <w:tcW w:w="6324" w:type="dxa"/>
            <w:gridSpan w:val="2"/>
          </w:tcPr>
          <w:p w14:paraId="336EBA13" w14:textId="77777777" w:rsidR="009C7119" w:rsidRPr="00851F94" w:rsidRDefault="009C7119" w:rsidP="001702F5">
            <w:pPr>
              <w:pStyle w:val="B1"/>
              <w:jc w:val="left"/>
              <w:rPr>
                <w:rFonts w:ascii="Arial" w:hAnsi="Arial" w:cs="Arial"/>
                <w:sz w:val="20"/>
              </w:rPr>
            </w:pPr>
            <w:r w:rsidRPr="00851F94">
              <w:rPr>
                <w:rFonts w:ascii="Arial" w:hAnsi="Arial" w:cs="Arial"/>
                <w:sz w:val="20"/>
              </w:rPr>
              <w:t>18. Does product support DRM 0 (see Guideline definitions)?</w:t>
            </w:r>
          </w:p>
        </w:tc>
        <w:tc>
          <w:tcPr>
            <w:tcW w:w="2566" w:type="dxa"/>
          </w:tcPr>
          <w:p w14:paraId="39E52905" w14:textId="77777777" w:rsidR="009C7119" w:rsidRPr="00851F94" w:rsidRDefault="009C7119" w:rsidP="001702F5">
            <w:pPr>
              <w:pStyle w:val="B1"/>
              <w:jc w:val="center"/>
              <w:rPr>
                <w:rFonts w:ascii="Arial" w:hAnsi="Arial" w:cs="Arial"/>
                <w:sz w:val="20"/>
              </w:rPr>
            </w:pPr>
          </w:p>
        </w:tc>
      </w:tr>
      <w:tr w:rsidR="009C7119" w:rsidRPr="00851F94" w14:paraId="49F6C789" w14:textId="77777777" w:rsidTr="001702F5">
        <w:tc>
          <w:tcPr>
            <w:tcW w:w="6324" w:type="dxa"/>
            <w:gridSpan w:val="2"/>
          </w:tcPr>
          <w:p w14:paraId="300738CE" w14:textId="77777777" w:rsidR="009C7119" w:rsidRPr="00851F94" w:rsidRDefault="009C7119" w:rsidP="001702F5">
            <w:pPr>
              <w:pStyle w:val="B1"/>
              <w:jc w:val="left"/>
              <w:rPr>
                <w:rFonts w:ascii="Arial" w:hAnsi="Arial" w:cs="Arial"/>
                <w:sz w:val="20"/>
              </w:rPr>
            </w:pPr>
            <w:r w:rsidRPr="00851F94">
              <w:rPr>
                <w:rFonts w:ascii="Arial" w:hAnsi="Arial" w:cs="Arial"/>
                <w:sz w:val="20"/>
              </w:rPr>
              <w:t>19. Does product support DRM 1?</w:t>
            </w:r>
          </w:p>
        </w:tc>
        <w:tc>
          <w:tcPr>
            <w:tcW w:w="2566" w:type="dxa"/>
          </w:tcPr>
          <w:p w14:paraId="201B14B9" w14:textId="77777777" w:rsidR="009C7119" w:rsidRPr="00851F94" w:rsidRDefault="009C7119" w:rsidP="001702F5">
            <w:pPr>
              <w:pStyle w:val="B1"/>
              <w:jc w:val="center"/>
              <w:rPr>
                <w:rFonts w:ascii="Arial" w:hAnsi="Arial" w:cs="Arial"/>
                <w:sz w:val="20"/>
              </w:rPr>
            </w:pPr>
          </w:p>
        </w:tc>
      </w:tr>
      <w:tr w:rsidR="009C7119" w:rsidRPr="00851F94" w14:paraId="442FF4DD" w14:textId="77777777" w:rsidTr="001702F5">
        <w:tc>
          <w:tcPr>
            <w:tcW w:w="6324" w:type="dxa"/>
            <w:gridSpan w:val="2"/>
          </w:tcPr>
          <w:p w14:paraId="1B51B3CE"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20. Does product support DRM 2? </w:t>
            </w:r>
          </w:p>
        </w:tc>
        <w:tc>
          <w:tcPr>
            <w:tcW w:w="2566" w:type="dxa"/>
          </w:tcPr>
          <w:p w14:paraId="286BA1EE" w14:textId="77777777" w:rsidR="009C7119" w:rsidRPr="00851F94" w:rsidRDefault="009C7119" w:rsidP="001702F5">
            <w:pPr>
              <w:pStyle w:val="B1"/>
              <w:jc w:val="center"/>
              <w:rPr>
                <w:rFonts w:ascii="Arial" w:hAnsi="Arial" w:cs="Arial"/>
                <w:sz w:val="20"/>
              </w:rPr>
            </w:pPr>
          </w:p>
        </w:tc>
      </w:tr>
      <w:tr w:rsidR="009C7119" w:rsidRPr="00851F94" w14:paraId="371C6885" w14:textId="77777777" w:rsidTr="001702F5">
        <w:tc>
          <w:tcPr>
            <w:tcW w:w="6324" w:type="dxa"/>
            <w:gridSpan w:val="2"/>
          </w:tcPr>
          <w:p w14:paraId="7ED18E1C" w14:textId="77777777" w:rsidR="009C7119" w:rsidRPr="00851F94" w:rsidRDefault="009C7119" w:rsidP="001702F5">
            <w:pPr>
              <w:pStyle w:val="B1"/>
              <w:jc w:val="left"/>
              <w:rPr>
                <w:rFonts w:ascii="Arial" w:hAnsi="Arial" w:cs="Arial"/>
                <w:sz w:val="20"/>
              </w:rPr>
            </w:pPr>
            <w:r w:rsidRPr="00851F94">
              <w:rPr>
                <w:rFonts w:ascii="Arial" w:hAnsi="Arial" w:cs="Arial"/>
                <w:sz w:val="20"/>
                <w:lang w:val="en-AU"/>
              </w:rPr>
              <w:t xml:space="preserve">21. </w:t>
            </w:r>
            <w:r w:rsidRPr="00851F94">
              <w:rPr>
                <w:rFonts w:ascii="Arial" w:hAnsi="Arial" w:cs="Arial"/>
                <w:sz w:val="20"/>
              </w:rPr>
              <w:t xml:space="preserve">Does product support DRM 3? </w:t>
            </w:r>
          </w:p>
        </w:tc>
        <w:tc>
          <w:tcPr>
            <w:tcW w:w="2566" w:type="dxa"/>
          </w:tcPr>
          <w:p w14:paraId="4845C17B" w14:textId="77777777" w:rsidR="009C7119" w:rsidRPr="00851F94" w:rsidRDefault="009C7119" w:rsidP="001702F5">
            <w:pPr>
              <w:pStyle w:val="B1"/>
              <w:jc w:val="center"/>
              <w:rPr>
                <w:rFonts w:ascii="Arial" w:hAnsi="Arial" w:cs="Arial"/>
                <w:sz w:val="20"/>
              </w:rPr>
            </w:pPr>
          </w:p>
        </w:tc>
      </w:tr>
      <w:tr w:rsidR="009C7119" w:rsidRPr="00851F94" w14:paraId="126A6F55" w14:textId="77777777" w:rsidTr="001702F5">
        <w:tc>
          <w:tcPr>
            <w:tcW w:w="6324" w:type="dxa"/>
            <w:gridSpan w:val="2"/>
          </w:tcPr>
          <w:p w14:paraId="57E2922D" w14:textId="77777777" w:rsidR="009C7119" w:rsidRPr="00851F94" w:rsidRDefault="009C7119" w:rsidP="001702F5">
            <w:pPr>
              <w:pStyle w:val="B1"/>
              <w:jc w:val="left"/>
              <w:rPr>
                <w:rFonts w:ascii="Arial" w:hAnsi="Arial" w:cs="Arial"/>
                <w:sz w:val="20"/>
              </w:rPr>
            </w:pPr>
            <w:r w:rsidRPr="00851F94">
              <w:rPr>
                <w:rFonts w:ascii="Arial" w:hAnsi="Arial" w:cs="Arial"/>
                <w:sz w:val="20"/>
              </w:rPr>
              <w:t>22. Does product support DRM 4?</w:t>
            </w:r>
          </w:p>
        </w:tc>
        <w:tc>
          <w:tcPr>
            <w:tcW w:w="2566" w:type="dxa"/>
          </w:tcPr>
          <w:p w14:paraId="2A0EBCB7" w14:textId="77777777" w:rsidR="009C7119" w:rsidRPr="00851F94" w:rsidRDefault="009C7119" w:rsidP="001702F5">
            <w:pPr>
              <w:pStyle w:val="B1"/>
              <w:jc w:val="center"/>
              <w:rPr>
                <w:rFonts w:ascii="Arial" w:hAnsi="Arial" w:cs="Arial"/>
                <w:sz w:val="20"/>
              </w:rPr>
            </w:pPr>
          </w:p>
        </w:tc>
      </w:tr>
      <w:tr w:rsidR="009C7119" w:rsidRPr="00851F94" w14:paraId="61F1D882" w14:textId="77777777" w:rsidTr="001702F5">
        <w:tc>
          <w:tcPr>
            <w:tcW w:w="6324" w:type="dxa"/>
            <w:gridSpan w:val="2"/>
          </w:tcPr>
          <w:p w14:paraId="183DC1DC" w14:textId="77777777" w:rsidR="009C7119" w:rsidRPr="00851F94" w:rsidRDefault="009C7119" w:rsidP="001702F5">
            <w:pPr>
              <w:pStyle w:val="B1"/>
              <w:jc w:val="left"/>
              <w:rPr>
                <w:rFonts w:ascii="Arial" w:hAnsi="Arial" w:cs="Arial"/>
                <w:sz w:val="20"/>
              </w:rPr>
            </w:pPr>
            <w:r w:rsidRPr="00851F94">
              <w:rPr>
                <w:rFonts w:ascii="Arial" w:hAnsi="Arial" w:cs="Arial"/>
                <w:sz w:val="20"/>
              </w:rPr>
              <w:t>23. Does product support DRM 5? (EVSDE only)</w:t>
            </w:r>
          </w:p>
        </w:tc>
        <w:tc>
          <w:tcPr>
            <w:tcW w:w="2566" w:type="dxa"/>
          </w:tcPr>
          <w:p w14:paraId="1442CE52" w14:textId="77777777" w:rsidR="009C7119" w:rsidRPr="00851F94" w:rsidRDefault="009C7119" w:rsidP="001702F5">
            <w:pPr>
              <w:pStyle w:val="B1"/>
              <w:jc w:val="left"/>
              <w:rPr>
                <w:rFonts w:ascii="Arial" w:hAnsi="Arial" w:cs="Arial"/>
                <w:sz w:val="20"/>
              </w:rPr>
            </w:pPr>
          </w:p>
        </w:tc>
      </w:tr>
      <w:tr w:rsidR="009C7119" w:rsidRPr="00851F94" w14:paraId="64DD6A1F" w14:textId="77777777" w:rsidTr="001702F5">
        <w:tc>
          <w:tcPr>
            <w:tcW w:w="6324" w:type="dxa"/>
            <w:gridSpan w:val="2"/>
          </w:tcPr>
          <w:p w14:paraId="160BE053" w14:textId="77777777" w:rsidR="009C7119" w:rsidRPr="00851F94" w:rsidRDefault="009C7119" w:rsidP="001702F5">
            <w:pPr>
              <w:pStyle w:val="B1"/>
              <w:jc w:val="left"/>
              <w:rPr>
                <w:rFonts w:ascii="Arial" w:hAnsi="Arial" w:cs="Arial"/>
                <w:sz w:val="20"/>
              </w:rPr>
            </w:pPr>
            <w:r w:rsidRPr="00851F94">
              <w:rPr>
                <w:rFonts w:ascii="Arial" w:hAnsi="Arial" w:cs="Arial"/>
                <w:sz w:val="20"/>
              </w:rPr>
              <w:t>24. Does product support DRM 6? (EVSDE only)</w:t>
            </w:r>
          </w:p>
        </w:tc>
        <w:tc>
          <w:tcPr>
            <w:tcW w:w="2566" w:type="dxa"/>
          </w:tcPr>
          <w:p w14:paraId="60A9959C" w14:textId="77777777" w:rsidR="009C7119" w:rsidRPr="00851F94" w:rsidRDefault="009C7119" w:rsidP="001702F5">
            <w:pPr>
              <w:pStyle w:val="B1"/>
              <w:jc w:val="left"/>
              <w:rPr>
                <w:rFonts w:ascii="Arial" w:hAnsi="Arial" w:cs="Arial"/>
                <w:sz w:val="20"/>
              </w:rPr>
            </w:pPr>
          </w:p>
        </w:tc>
      </w:tr>
      <w:tr w:rsidR="009C7119" w:rsidRPr="00851F94" w14:paraId="521874B3" w14:textId="77777777" w:rsidTr="001702F5">
        <w:tc>
          <w:tcPr>
            <w:tcW w:w="6324" w:type="dxa"/>
            <w:gridSpan w:val="2"/>
          </w:tcPr>
          <w:p w14:paraId="1D3D090C" w14:textId="77777777" w:rsidR="009C7119" w:rsidRPr="00851F94" w:rsidRDefault="009C7119" w:rsidP="001702F5">
            <w:pPr>
              <w:pStyle w:val="B1"/>
              <w:jc w:val="left"/>
              <w:rPr>
                <w:rFonts w:ascii="Arial" w:hAnsi="Arial" w:cs="Arial"/>
                <w:sz w:val="20"/>
              </w:rPr>
            </w:pPr>
            <w:r w:rsidRPr="00851F94">
              <w:rPr>
                <w:rFonts w:ascii="Arial" w:hAnsi="Arial" w:cs="Arial"/>
                <w:sz w:val="20"/>
              </w:rPr>
              <w:t>25. Does product support DRM 7? (EVSDE only)</w:t>
            </w:r>
          </w:p>
        </w:tc>
        <w:tc>
          <w:tcPr>
            <w:tcW w:w="2566" w:type="dxa"/>
          </w:tcPr>
          <w:p w14:paraId="4990C669" w14:textId="77777777" w:rsidR="009C7119" w:rsidRPr="00851F94" w:rsidRDefault="009C7119" w:rsidP="001702F5">
            <w:pPr>
              <w:pStyle w:val="B1"/>
              <w:jc w:val="left"/>
              <w:rPr>
                <w:rFonts w:ascii="Arial" w:hAnsi="Arial" w:cs="Arial"/>
                <w:sz w:val="20"/>
              </w:rPr>
            </w:pPr>
          </w:p>
        </w:tc>
      </w:tr>
      <w:tr w:rsidR="009C7119" w:rsidRPr="00851F94" w14:paraId="0FA8C629" w14:textId="77777777" w:rsidTr="001702F5">
        <w:tc>
          <w:tcPr>
            <w:tcW w:w="6324" w:type="dxa"/>
            <w:gridSpan w:val="2"/>
          </w:tcPr>
          <w:p w14:paraId="0F41C69B" w14:textId="77777777" w:rsidR="009C7119" w:rsidRPr="00851F94" w:rsidRDefault="009C7119" w:rsidP="001702F5">
            <w:pPr>
              <w:pStyle w:val="B1"/>
              <w:jc w:val="left"/>
              <w:rPr>
                <w:rFonts w:ascii="Arial" w:hAnsi="Arial" w:cs="Arial"/>
                <w:sz w:val="20"/>
              </w:rPr>
            </w:pPr>
            <w:r w:rsidRPr="00851F94">
              <w:rPr>
                <w:rFonts w:ascii="Arial" w:hAnsi="Arial" w:cs="Arial"/>
                <w:sz w:val="20"/>
              </w:rPr>
              <w:t>26. Does product support DRM 8? (EVSDE only)</w:t>
            </w:r>
          </w:p>
        </w:tc>
        <w:tc>
          <w:tcPr>
            <w:tcW w:w="2566" w:type="dxa"/>
          </w:tcPr>
          <w:p w14:paraId="696CD809" w14:textId="77777777" w:rsidR="009C7119" w:rsidRPr="00851F94" w:rsidRDefault="009C7119" w:rsidP="001702F5">
            <w:pPr>
              <w:pStyle w:val="B1"/>
              <w:jc w:val="left"/>
              <w:rPr>
                <w:rFonts w:ascii="Arial" w:hAnsi="Arial" w:cs="Arial"/>
                <w:sz w:val="20"/>
              </w:rPr>
            </w:pPr>
          </w:p>
        </w:tc>
      </w:tr>
      <w:tr w:rsidR="009C7119" w:rsidRPr="00851F94" w14:paraId="68D78C58" w14:textId="77777777" w:rsidTr="001702F5">
        <w:tc>
          <w:tcPr>
            <w:tcW w:w="6324" w:type="dxa"/>
            <w:gridSpan w:val="2"/>
          </w:tcPr>
          <w:p w14:paraId="58C6D428" w14:textId="77777777" w:rsidR="009C7119" w:rsidRPr="00851F94" w:rsidRDefault="009C7119" w:rsidP="001702F5">
            <w:pPr>
              <w:pStyle w:val="B1"/>
              <w:jc w:val="left"/>
              <w:rPr>
                <w:rFonts w:ascii="Arial" w:hAnsi="Arial" w:cs="Arial"/>
                <w:sz w:val="20"/>
              </w:rPr>
            </w:pPr>
            <w:bookmarkStart w:id="1" w:name="_Hlk89075018"/>
            <w:r w:rsidRPr="00851F94">
              <w:rPr>
                <w:rFonts w:ascii="Arial" w:hAnsi="Arial" w:cs="Arial"/>
                <w:sz w:val="20"/>
              </w:rPr>
              <w:t>27. Does the product support a variable rate of charge or discharge (e.g.</w:t>
            </w:r>
            <w:r>
              <w:rPr>
                <w:rFonts w:ascii="Arial" w:hAnsi="Arial" w:cs="Arial"/>
                <w:sz w:val="20"/>
              </w:rPr>
              <w:t>,</w:t>
            </w:r>
            <w:r w:rsidRPr="00851F94">
              <w:rPr>
                <w:rFonts w:ascii="Arial" w:hAnsi="Arial" w:cs="Arial"/>
                <w:sz w:val="20"/>
              </w:rPr>
              <w:t xml:space="preserve"> % of a reference value) </w:t>
            </w:r>
          </w:p>
        </w:tc>
        <w:tc>
          <w:tcPr>
            <w:tcW w:w="2566" w:type="dxa"/>
          </w:tcPr>
          <w:p w14:paraId="5EC5E463" w14:textId="77777777" w:rsidR="009C7119" w:rsidRPr="00851F94" w:rsidRDefault="009C7119" w:rsidP="001702F5">
            <w:pPr>
              <w:pStyle w:val="B1"/>
              <w:jc w:val="center"/>
              <w:rPr>
                <w:rFonts w:ascii="Arial" w:hAnsi="Arial" w:cs="Arial"/>
                <w:sz w:val="20"/>
              </w:rPr>
            </w:pPr>
          </w:p>
        </w:tc>
      </w:tr>
      <w:bookmarkEnd w:id="1"/>
      <w:tr w:rsidR="009C7119" w:rsidRPr="00851F94" w14:paraId="042175BE" w14:textId="77777777" w:rsidTr="001702F5">
        <w:tc>
          <w:tcPr>
            <w:tcW w:w="6324" w:type="dxa"/>
            <w:gridSpan w:val="2"/>
          </w:tcPr>
          <w:p w14:paraId="302FF8C4"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28. Have DRMs been tested with actual EV or EV analogue? </w:t>
            </w:r>
          </w:p>
        </w:tc>
        <w:tc>
          <w:tcPr>
            <w:tcW w:w="2566" w:type="dxa"/>
          </w:tcPr>
          <w:p w14:paraId="3B674727" w14:textId="77777777" w:rsidR="009C7119" w:rsidRPr="00851F94" w:rsidRDefault="009C7119" w:rsidP="001702F5">
            <w:pPr>
              <w:pStyle w:val="B1"/>
              <w:jc w:val="center"/>
              <w:rPr>
                <w:rFonts w:ascii="Arial" w:hAnsi="Arial" w:cs="Arial"/>
                <w:sz w:val="20"/>
              </w:rPr>
            </w:pPr>
          </w:p>
        </w:tc>
      </w:tr>
      <w:tr w:rsidR="009C7119" w:rsidRPr="00851F94" w14:paraId="7539D8F8" w14:textId="77777777" w:rsidTr="001702F5">
        <w:tc>
          <w:tcPr>
            <w:tcW w:w="6324" w:type="dxa"/>
            <w:gridSpan w:val="2"/>
          </w:tcPr>
          <w:p w14:paraId="12AEB3F2" w14:textId="77777777" w:rsidR="009C7119" w:rsidRPr="00851F94" w:rsidRDefault="009C7119" w:rsidP="001702F5">
            <w:pPr>
              <w:pStyle w:val="B1"/>
              <w:jc w:val="left"/>
              <w:rPr>
                <w:rFonts w:ascii="Arial" w:hAnsi="Arial" w:cs="Arial"/>
                <w:sz w:val="20"/>
              </w:rPr>
            </w:pPr>
            <w:r w:rsidRPr="00851F94">
              <w:rPr>
                <w:rFonts w:ascii="Arial" w:hAnsi="Arial" w:cs="Arial"/>
                <w:sz w:val="20"/>
              </w:rPr>
              <w:t>29. What are reference values or algorithms for DRMs 2,3,6,</w:t>
            </w:r>
            <w:proofErr w:type="gramStart"/>
            <w:r w:rsidRPr="00851F94">
              <w:rPr>
                <w:rFonts w:ascii="Arial" w:hAnsi="Arial" w:cs="Arial"/>
                <w:sz w:val="20"/>
              </w:rPr>
              <w:t>7</w:t>
            </w:r>
            <w:proofErr w:type="gramEnd"/>
            <w:r w:rsidRPr="00851F94">
              <w:rPr>
                <w:rFonts w:ascii="Arial" w:hAnsi="Arial" w:cs="Arial"/>
                <w:sz w:val="20"/>
              </w:rPr>
              <w:t xml:space="preserve"> or variable charge rates? Please attach description </w:t>
            </w:r>
          </w:p>
        </w:tc>
        <w:tc>
          <w:tcPr>
            <w:tcW w:w="2566" w:type="dxa"/>
          </w:tcPr>
          <w:p w14:paraId="533A0E0D" w14:textId="77777777" w:rsidR="009C7119" w:rsidRPr="00851F94" w:rsidRDefault="009C7119" w:rsidP="001702F5">
            <w:pPr>
              <w:pStyle w:val="B1"/>
              <w:jc w:val="center"/>
              <w:rPr>
                <w:rFonts w:ascii="Arial" w:hAnsi="Arial" w:cs="Arial"/>
                <w:sz w:val="20"/>
              </w:rPr>
            </w:pPr>
          </w:p>
        </w:tc>
      </w:tr>
      <w:tr w:rsidR="009C7119" w:rsidRPr="00851F94" w14:paraId="2FDCCE34" w14:textId="77777777" w:rsidTr="001702F5">
        <w:tc>
          <w:tcPr>
            <w:tcW w:w="6324" w:type="dxa"/>
            <w:gridSpan w:val="2"/>
          </w:tcPr>
          <w:p w14:paraId="4745908A" w14:textId="77777777" w:rsidR="009C7119" w:rsidRPr="00851F94" w:rsidRDefault="009C7119" w:rsidP="001702F5">
            <w:pPr>
              <w:pStyle w:val="B1"/>
              <w:jc w:val="left"/>
              <w:rPr>
                <w:rFonts w:ascii="Arial" w:hAnsi="Arial" w:cs="Arial"/>
                <w:sz w:val="20"/>
              </w:rPr>
            </w:pPr>
            <w:r w:rsidRPr="00851F94">
              <w:rPr>
                <w:rFonts w:ascii="Arial" w:hAnsi="Arial" w:cs="Arial"/>
                <w:sz w:val="20"/>
              </w:rPr>
              <w:t>30. Which DRMs are subject to user over-ride? Please attach details (e.g.</w:t>
            </w:r>
            <w:r>
              <w:rPr>
                <w:rFonts w:ascii="Arial" w:hAnsi="Arial" w:cs="Arial"/>
                <w:sz w:val="20"/>
              </w:rPr>
              <w:t>,</w:t>
            </w:r>
            <w:r w:rsidRPr="00851F94">
              <w:rPr>
                <w:rFonts w:ascii="Arial" w:hAnsi="Arial" w:cs="Arial"/>
                <w:sz w:val="20"/>
              </w:rPr>
              <w:t xml:space="preserve"> how users access it, how often it may be activated)</w:t>
            </w:r>
          </w:p>
        </w:tc>
        <w:tc>
          <w:tcPr>
            <w:tcW w:w="2566" w:type="dxa"/>
          </w:tcPr>
          <w:p w14:paraId="52C6CE15" w14:textId="77777777" w:rsidR="009C7119" w:rsidRPr="00851F94" w:rsidRDefault="009C7119" w:rsidP="001702F5">
            <w:pPr>
              <w:pStyle w:val="B1"/>
              <w:jc w:val="center"/>
              <w:rPr>
                <w:rFonts w:ascii="Arial" w:hAnsi="Arial" w:cs="Arial"/>
                <w:sz w:val="20"/>
              </w:rPr>
            </w:pPr>
          </w:p>
        </w:tc>
      </w:tr>
      <w:tr w:rsidR="009C7119" w:rsidRPr="00851F94" w14:paraId="1E40C347" w14:textId="77777777" w:rsidTr="001702F5">
        <w:tc>
          <w:tcPr>
            <w:tcW w:w="6324" w:type="dxa"/>
            <w:gridSpan w:val="2"/>
          </w:tcPr>
          <w:p w14:paraId="44DF5ACF"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31. Does product have other demand response related capabilities? If so, please attach description. </w:t>
            </w:r>
          </w:p>
        </w:tc>
        <w:tc>
          <w:tcPr>
            <w:tcW w:w="2566" w:type="dxa"/>
          </w:tcPr>
          <w:p w14:paraId="47ABA0B3" w14:textId="77777777" w:rsidR="009C7119" w:rsidRPr="00851F94" w:rsidRDefault="009C7119" w:rsidP="001702F5">
            <w:pPr>
              <w:pStyle w:val="B1"/>
              <w:jc w:val="center"/>
              <w:rPr>
                <w:rFonts w:ascii="Arial" w:hAnsi="Arial" w:cs="Arial"/>
                <w:sz w:val="20"/>
              </w:rPr>
            </w:pPr>
          </w:p>
        </w:tc>
      </w:tr>
      <w:tr w:rsidR="009C7119" w:rsidRPr="00851F94" w14:paraId="2A5091FC" w14:textId="77777777" w:rsidTr="001702F5">
        <w:tc>
          <w:tcPr>
            <w:tcW w:w="6324" w:type="dxa"/>
            <w:gridSpan w:val="2"/>
          </w:tcPr>
          <w:p w14:paraId="359042E0" w14:textId="77777777" w:rsidR="009C7119" w:rsidRPr="00851F94" w:rsidRDefault="009C7119" w:rsidP="001702F5">
            <w:pPr>
              <w:pStyle w:val="B1"/>
              <w:jc w:val="left"/>
              <w:rPr>
                <w:rFonts w:ascii="Arial" w:hAnsi="Arial" w:cs="Arial"/>
                <w:sz w:val="20"/>
              </w:rPr>
            </w:pPr>
            <w:r w:rsidRPr="00851F94">
              <w:rPr>
                <w:rFonts w:ascii="Arial" w:hAnsi="Arial" w:cs="Arial"/>
                <w:sz w:val="20"/>
              </w:rPr>
              <w:t>32. Does product have power quality support capabilities (e.g.</w:t>
            </w:r>
            <w:r>
              <w:rPr>
                <w:rFonts w:ascii="Arial" w:hAnsi="Arial" w:cs="Arial"/>
                <w:sz w:val="20"/>
              </w:rPr>
              <w:t>,</w:t>
            </w:r>
            <w:r w:rsidRPr="00851F94">
              <w:rPr>
                <w:rFonts w:ascii="Arial" w:hAnsi="Arial" w:cs="Arial"/>
                <w:sz w:val="20"/>
              </w:rPr>
              <w:t xml:space="preserve"> consume/export VARS?).  If so, please attach description. </w:t>
            </w:r>
          </w:p>
        </w:tc>
        <w:tc>
          <w:tcPr>
            <w:tcW w:w="2566" w:type="dxa"/>
          </w:tcPr>
          <w:p w14:paraId="7A625B2C" w14:textId="77777777" w:rsidR="009C7119" w:rsidRPr="00851F94" w:rsidRDefault="009C7119" w:rsidP="001702F5">
            <w:pPr>
              <w:pStyle w:val="B1"/>
              <w:jc w:val="center"/>
              <w:rPr>
                <w:rFonts w:ascii="Arial" w:hAnsi="Arial" w:cs="Arial"/>
                <w:sz w:val="20"/>
              </w:rPr>
            </w:pPr>
          </w:p>
        </w:tc>
      </w:tr>
      <w:tr w:rsidR="009C7119" w:rsidRPr="00851F94" w14:paraId="1391564F" w14:textId="77777777" w:rsidTr="001702F5">
        <w:tc>
          <w:tcPr>
            <w:tcW w:w="6324" w:type="dxa"/>
            <w:gridSpan w:val="2"/>
          </w:tcPr>
          <w:p w14:paraId="6FFD32B5" w14:textId="77777777" w:rsidR="009C7119" w:rsidRPr="00851F94" w:rsidRDefault="009C7119" w:rsidP="001702F5">
            <w:pPr>
              <w:pStyle w:val="B1"/>
              <w:jc w:val="left"/>
              <w:rPr>
                <w:rFonts w:ascii="Arial" w:hAnsi="Arial" w:cs="Arial"/>
                <w:sz w:val="20"/>
              </w:rPr>
            </w:pPr>
            <w:r w:rsidRPr="00851F94">
              <w:rPr>
                <w:rFonts w:ascii="Arial" w:hAnsi="Arial" w:cs="Arial"/>
                <w:sz w:val="20"/>
              </w:rPr>
              <w:t>33. What communications network technology does product support (e.g.</w:t>
            </w:r>
            <w:r>
              <w:rPr>
                <w:rFonts w:ascii="Arial" w:hAnsi="Arial" w:cs="Arial"/>
                <w:sz w:val="20"/>
              </w:rPr>
              <w:t>,</w:t>
            </w:r>
            <w:r w:rsidRPr="00851F94">
              <w:rPr>
                <w:rFonts w:ascii="Arial" w:hAnsi="Arial" w:cs="Arial"/>
                <w:sz w:val="20"/>
              </w:rPr>
              <w:t xml:space="preserve"> ethernet, Wi-Fi, 3G, 4G, powerline or other)</w:t>
            </w:r>
          </w:p>
        </w:tc>
        <w:tc>
          <w:tcPr>
            <w:tcW w:w="2566" w:type="dxa"/>
          </w:tcPr>
          <w:p w14:paraId="5F8F3281" w14:textId="77777777" w:rsidR="009C7119" w:rsidRPr="00851F94" w:rsidRDefault="009C7119" w:rsidP="001702F5">
            <w:pPr>
              <w:pStyle w:val="B1"/>
              <w:jc w:val="center"/>
              <w:rPr>
                <w:rFonts w:ascii="Arial" w:hAnsi="Arial" w:cs="Arial"/>
                <w:sz w:val="20"/>
              </w:rPr>
            </w:pPr>
          </w:p>
        </w:tc>
      </w:tr>
      <w:tr w:rsidR="009C7119" w:rsidRPr="00851F94" w14:paraId="682290A0" w14:textId="77777777" w:rsidTr="001702F5">
        <w:tc>
          <w:tcPr>
            <w:tcW w:w="6324" w:type="dxa"/>
            <w:gridSpan w:val="2"/>
          </w:tcPr>
          <w:p w14:paraId="49A8C733" w14:textId="77777777" w:rsidR="009C7119" w:rsidRPr="00851F94" w:rsidRDefault="009C7119" w:rsidP="001702F5">
            <w:pPr>
              <w:pStyle w:val="B1"/>
              <w:jc w:val="left"/>
              <w:rPr>
                <w:rFonts w:ascii="Arial" w:hAnsi="Arial" w:cs="Arial"/>
                <w:sz w:val="20"/>
              </w:rPr>
            </w:pPr>
            <w:r w:rsidRPr="00851F94">
              <w:rPr>
                <w:rFonts w:ascii="Arial" w:hAnsi="Arial" w:cs="Arial"/>
                <w:sz w:val="20"/>
              </w:rPr>
              <w:t>34. Is product to be connected to single or three phase supply?</w:t>
            </w:r>
          </w:p>
        </w:tc>
        <w:tc>
          <w:tcPr>
            <w:tcW w:w="2566" w:type="dxa"/>
          </w:tcPr>
          <w:p w14:paraId="6AEED9B3" w14:textId="77777777" w:rsidR="009C7119" w:rsidRPr="00851F94" w:rsidRDefault="009C7119" w:rsidP="001702F5">
            <w:pPr>
              <w:pStyle w:val="B1"/>
              <w:jc w:val="center"/>
              <w:rPr>
                <w:rFonts w:ascii="Arial" w:hAnsi="Arial" w:cs="Arial"/>
                <w:sz w:val="20"/>
              </w:rPr>
            </w:pPr>
          </w:p>
        </w:tc>
      </w:tr>
      <w:tr w:rsidR="009C7119" w:rsidRPr="00851F94" w14:paraId="5002ECE1" w14:textId="77777777" w:rsidTr="001702F5">
        <w:tc>
          <w:tcPr>
            <w:tcW w:w="6324" w:type="dxa"/>
            <w:gridSpan w:val="2"/>
          </w:tcPr>
          <w:p w14:paraId="111339D9" w14:textId="77777777" w:rsidR="009C7119" w:rsidRPr="00851F94" w:rsidRDefault="009C7119" w:rsidP="001702F5">
            <w:pPr>
              <w:pStyle w:val="B1"/>
              <w:jc w:val="left"/>
              <w:rPr>
                <w:rFonts w:ascii="Arial" w:hAnsi="Arial" w:cs="Arial"/>
                <w:sz w:val="20"/>
              </w:rPr>
            </w:pPr>
            <w:r w:rsidRPr="00851F94">
              <w:rPr>
                <w:rFonts w:ascii="Arial" w:hAnsi="Arial" w:cs="Arial"/>
                <w:sz w:val="20"/>
              </w:rPr>
              <w:t>35. Pre-set selectable maximum charging levels (Amps or kW)</w:t>
            </w:r>
          </w:p>
        </w:tc>
        <w:tc>
          <w:tcPr>
            <w:tcW w:w="2566" w:type="dxa"/>
          </w:tcPr>
          <w:p w14:paraId="299EE6A4" w14:textId="77777777" w:rsidR="009C7119" w:rsidRPr="00851F94" w:rsidRDefault="009C7119" w:rsidP="001702F5">
            <w:pPr>
              <w:pStyle w:val="B1"/>
              <w:jc w:val="center"/>
              <w:rPr>
                <w:rFonts w:ascii="Arial" w:hAnsi="Arial" w:cs="Arial"/>
                <w:sz w:val="20"/>
              </w:rPr>
            </w:pPr>
          </w:p>
        </w:tc>
      </w:tr>
      <w:tr w:rsidR="009C7119" w:rsidRPr="00851F94" w14:paraId="7803F55A" w14:textId="77777777" w:rsidTr="001702F5">
        <w:tc>
          <w:tcPr>
            <w:tcW w:w="6324" w:type="dxa"/>
            <w:gridSpan w:val="2"/>
          </w:tcPr>
          <w:p w14:paraId="1B4662A2" w14:textId="77777777" w:rsidR="009C7119" w:rsidRPr="00851F94" w:rsidRDefault="009C7119" w:rsidP="001702F5">
            <w:pPr>
              <w:pStyle w:val="B1"/>
              <w:jc w:val="left"/>
              <w:rPr>
                <w:rFonts w:ascii="Arial" w:hAnsi="Arial" w:cs="Arial"/>
                <w:sz w:val="20"/>
              </w:rPr>
            </w:pPr>
            <w:r w:rsidRPr="00851F94">
              <w:rPr>
                <w:rFonts w:ascii="Arial" w:hAnsi="Arial" w:cs="Arial"/>
                <w:sz w:val="20"/>
                <w:lang w:val="en-AU"/>
              </w:rPr>
              <w:t xml:space="preserve">36. </w:t>
            </w:r>
            <w:r w:rsidRPr="00851F94">
              <w:rPr>
                <w:rFonts w:ascii="Arial" w:hAnsi="Arial" w:cs="Arial"/>
                <w:sz w:val="20"/>
              </w:rPr>
              <w:t>Minimum A or kW of product when charging</w:t>
            </w:r>
          </w:p>
        </w:tc>
        <w:tc>
          <w:tcPr>
            <w:tcW w:w="2566" w:type="dxa"/>
          </w:tcPr>
          <w:p w14:paraId="7642B418" w14:textId="77777777" w:rsidR="009C7119" w:rsidRPr="00851F94" w:rsidRDefault="009C7119" w:rsidP="001702F5">
            <w:pPr>
              <w:pStyle w:val="B1"/>
              <w:jc w:val="center"/>
              <w:rPr>
                <w:rFonts w:ascii="Arial" w:hAnsi="Arial" w:cs="Arial"/>
                <w:sz w:val="20"/>
              </w:rPr>
            </w:pPr>
          </w:p>
        </w:tc>
      </w:tr>
      <w:tr w:rsidR="009C7119" w:rsidRPr="00851F94" w14:paraId="61D19B61" w14:textId="77777777" w:rsidTr="001702F5">
        <w:tc>
          <w:tcPr>
            <w:tcW w:w="6324" w:type="dxa"/>
            <w:gridSpan w:val="2"/>
          </w:tcPr>
          <w:p w14:paraId="4AE8689E" w14:textId="77777777" w:rsidR="009C7119" w:rsidRPr="00851F94" w:rsidRDefault="009C7119" w:rsidP="001702F5">
            <w:pPr>
              <w:pStyle w:val="B1"/>
              <w:jc w:val="left"/>
              <w:rPr>
                <w:rFonts w:ascii="Arial" w:hAnsi="Arial" w:cs="Arial"/>
                <w:sz w:val="20"/>
              </w:rPr>
            </w:pPr>
            <w:r w:rsidRPr="00851F94">
              <w:rPr>
                <w:rFonts w:ascii="Arial" w:hAnsi="Arial" w:cs="Arial"/>
                <w:sz w:val="20"/>
              </w:rPr>
              <w:t>37. Maximum A or kW of product when charging</w:t>
            </w:r>
          </w:p>
        </w:tc>
        <w:tc>
          <w:tcPr>
            <w:tcW w:w="2566" w:type="dxa"/>
          </w:tcPr>
          <w:p w14:paraId="51025707" w14:textId="77777777" w:rsidR="009C7119" w:rsidRPr="00851F94" w:rsidRDefault="009C7119" w:rsidP="001702F5">
            <w:pPr>
              <w:pStyle w:val="B1"/>
              <w:jc w:val="center"/>
              <w:rPr>
                <w:rFonts w:ascii="Arial" w:hAnsi="Arial" w:cs="Arial"/>
                <w:sz w:val="20"/>
              </w:rPr>
            </w:pPr>
          </w:p>
        </w:tc>
      </w:tr>
      <w:tr w:rsidR="009C7119" w:rsidRPr="00851F94" w14:paraId="209008E0" w14:textId="77777777" w:rsidTr="001702F5">
        <w:tc>
          <w:tcPr>
            <w:tcW w:w="6324" w:type="dxa"/>
            <w:gridSpan w:val="2"/>
          </w:tcPr>
          <w:p w14:paraId="4142D166" w14:textId="77777777" w:rsidR="009C7119" w:rsidRPr="00851F94" w:rsidRDefault="009C7119" w:rsidP="001702F5">
            <w:pPr>
              <w:pStyle w:val="B1"/>
              <w:jc w:val="left"/>
              <w:rPr>
                <w:rFonts w:ascii="Arial" w:hAnsi="Arial" w:cs="Arial"/>
                <w:sz w:val="20"/>
              </w:rPr>
            </w:pPr>
            <w:r w:rsidRPr="00851F94">
              <w:rPr>
                <w:rFonts w:ascii="Arial" w:hAnsi="Arial" w:cs="Arial"/>
                <w:sz w:val="20"/>
              </w:rPr>
              <w:t>38. Pre-set selectable maximum discharging levels (Amps or kW)</w:t>
            </w:r>
          </w:p>
        </w:tc>
        <w:tc>
          <w:tcPr>
            <w:tcW w:w="2566" w:type="dxa"/>
          </w:tcPr>
          <w:p w14:paraId="3B6804E1" w14:textId="77777777" w:rsidR="009C7119" w:rsidRPr="00851F94" w:rsidRDefault="009C7119" w:rsidP="001702F5">
            <w:pPr>
              <w:pStyle w:val="B1"/>
              <w:jc w:val="center"/>
              <w:rPr>
                <w:rFonts w:ascii="Arial" w:hAnsi="Arial" w:cs="Arial"/>
                <w:sz w:val="20"/>
              </w:rPr>
            </w:pPr>
          </w:p>
        </w:tc>
      </w:tr>
      <w:tr w:rsidR="009C7119" w:rsidRPr="00851F94" w14:paraId="1772C06A" w14:textId="77777777" w:rsidTr="001702F5">
        <w:tc>
          <w:tcPr>
            <w:tcW w:w="6324" w:type="dxa"/>
            <w:gridSpan w:val="2"/>
          </w:tcPr>
          <w:p w14:paraId="50B14ABF" w14:textId="77777777" w:rsidR="009C7119" w:rsidRPr="00851F94" w:rsidRDefault="009C7119" w:rsidP="001702F5">
            <w:pPr>
              <w:pStyle w:val="B1"/>
              <w:jc w:val="left"/>
              <w:rPr>
                <w:rFonts w:ascii="Arial" w:hAnsi="Arial" w:cs="Arial"/>
                <w:sz w:val="20"/>
              </w:rPr>
            </w:pPr>
            <w:r w:rsidRPr="00851F94">
              <w:rPr>
                <w:rFonts w:ascii="Arial" w:hAnsi="Arial" w:cs="Arial"/>
                <w:sz w:val="20"/>
              </w:rPr>
              <w:t>39. Minimum A or kW of product when discharging</w:t>
            </w:r>
          </w:p>
        </w:tc>
        <w:tc>
          <w:tcPr>
            <w:tcW w:w="2566" w:type="dxa"/>
          </w:tcPr>
          <w:p w14:paraId="3C8D6544" w14:textId="77777777" w:rsidR="009C7119" w:rsidRPr="00851F94" w:rsidRDefault="009C7119" w:rsidP="001702F5">
            <w:pPr>
              <w:pStyle w:val="B1"/>
              <w:jc w:val="center"/>
              <w:rPr>
                <w:rFonts w:ascii="Arial" w:hAnsi="Arial" w:cs="Arial"/>
                <w:sz w:val="20"/>
              </w:rPr>
            </w:pPr>
          </w:p>
        </w:tc>
      </w:tr>
      <w:tr w:rsidR="009C7119" w:rsidRPr="00851F94" w14:paraId="5BE0DA7E" w14:textId="77777777" w:rsidTr="001702F5">
        <w:tc>
          <w:tcPr>
            <w:tcW w:w="6324" w:type="dxa"/>
            <w:gridSpan w:val="2"/>
          </w:tcPr>
          <w:p w14:paraId="284C6CC3" w14:textId="77777777" w:rsidR="009C7119" w:rsidRPr="00851F94" w:rsidRDefault="009C7119" w:rsidP="001702F5">
            <w:pPr>
              <w:pStyle w:val="B1"/>
              <w:jc w:val="left"/>
              <w:rPr>
                <w:rFonts w:ascii="Arial" w:hAnsi="Arial" w:cs="Arial"/>
                <w:sz w:val="20"/>
              </w:rPr>
            </w:pPr>
            <w:r w:rsidRPr="00851F94">
              <w:rPr>
                <w:rFonts w:ascii="Arial" w:hAnsi="Arial" w:cs="Arial"/>
                <w:sz w:val="20"/>
              </w:rPr>
              <w:t>40. Maximum A or kW of product when discharging</w:t>
            </w:r>
          </w:p>
        </w:tc>
        <w:tc>
          <w:tcPr>
            <w:tcW w:w="2566" w:type="dxa"/>
          </w:tcPr>
          <w:p w14:paraId="16F54EE8" w14:textId="77777777" w:rsidR="009C7119" w:rsidRPr="00851F94" w:rsidRDefault="009C7119" w:rsidP="001702F5">
            <w:pPr>
              <w:pStyle w:val="B1"/>
              <w:jc w:val="center"/>
              <w:rPr>
                <w:rFonts w:ascii="Arial" w:hAnsi="Arial" w:cs="Arial"/>
                <w:sz w:val="20"/>
              </w:rPr>
            </w:pPr>
          </w:p>
        </w:tc>
      </w:tr>
      <w:tr w:rsidR="009C7119" w:rsidRPr="00851F94" w14:paraId="21E412DD" w14:textId="77777777" w:rsidTr="001702F5">
        <w:tc>
          <w:tcPr>
            <w:tcW w:w="6324" w:type="dxa"/>
            <w:gridSpan w:val="2"/>
          </w:tcPr>
          <w:p w14:paraId="5C2B0729" w14:textId="77777777" w:rsidR="009C7119" w:rsidRPr="00851F94" w:rsidRDefault="009C7119" w:rsidP="001702F5">
            <w:pPr>
              <w:pStyle w:val="B1"/>
              <w:jc w:val="left"/>
              <w:rPr>
                <w:rFonts w:ascii="Arial" w:hAnsi="Arial" w:cs="Arial"/>
                <w:sz w:val="20"/>
              </w:rPr>
            </w:pPr>
            <w:r w:rsidRPr="00851F94">
              <w:rPr>
                <w:rFonts w:ascii="Arial" w:hAnsi="Arial" w:cs="Arial"/>
                <w:sz w:val="20"/>
              </w:rPr>
              <w:t xml:space="preserve">41. Are copies of documentation for users and installers attached? If not, please add URL where they are accessible. </w:t>
            </w:r>
          </w:p>
        </w:tc>
        <w:tc>
          <w:tcPr>
            <w:tcW w:w="2566" w:type="dxa"/>
          </w:tcPr>
          <w:p w14:paraId="79BEA59B" w14:textId="77777777" w:rsidR="009C7119" w:rsidRPr="00851F94" w:rsidRDefault="009C7119" w:rsidP="001702F5">
            <w:pPr>
              <w:pStyle w:val="B1"/>
              <w:jc w:val="center"/>
              <w:rPr>
                <w:rFonts w:ascii="Arial" w:hAnsi="Arial" w:cs="Arial"/>
                <w:sz w:val="20"/>
              </w:rPr>
            </w:pPr>
          </w:p>
        </w:tc>
      </w:tr>
      <w:tr w:rsidR="009C7119" w:rsidRPr="00851F94" w14:paraId="335F1772" w14:textId="77777777" w:rsidTr="001702F5">
        <w:trPr>
          <w:cantSplit/>
        </w:trPr>
        <w:tc>
          <w:tcPr>
            <w:tcW w:w="8890" w:type="dxa"/>
            <w:gridSpan w:val="3"/>
          </w:tcPr>
          <w:p w14:paraId="45B45CF6" w14:textId="77777777" w:rsidR="009C7119" w:rsidRPr="00851F94" w:rsidRDefault="009C7119" w:rsidP="001702F5">
            <w:pPr>
              <w:pStyle w:val="B1"/>
              <w:rPr>
                <w:rFonts w:ascii="Arial" w:hAnsi="Arial" w:cs="Arial"/>
                <w:b/>
                <w:bCs/>
                <w:sz w:val="20"/>
              </w:rPr>
            </w:pPr>
            <w:r w:rsidRPr="00851F94">
              <w:rPr>
                <w:rFonts w:ascii="Arial" w:hAnsi="Arial" w:cs="Arial"/>
                <w:b/>
                <w:bCs/>
                <w:sz w:val="20"/>
              </w:rPr>
              <w:t>Declaration of Compliance</w:t>
            </w:r>
          </w:p>
        </w:tc>
      </w:tr>
      <w:tr w:rsidR="009C7119" w:rsidRPr="00851F94" w14:paraId="14E161A8" w14:textId="77777777" w:rsidTr="001702F5">
        <w:trPr>
          <w:cantSplit/>
        </w:trPr>
        <w:tc>
          <w:tcPr>
            <w:tcW w:w="8890" w:type="dxa"/>
            <w:gridSpan w:val="3"/>
          </w:tcPr>
          <w:p w14:paraId="62132E3A" w14:textId="77777777" w:rsidR="009C7119" w:rsidRPr="00851F94" w:rsidRDefault="009C7119" w:rsidP="001702F5">
            <w:pPr>
              <w:pStyle w:val="B1"/>
              <w:rPr>
                <w:rFonts w:ascii="Arial" w:hAnsi="Arial" w:cs="Arial"/>
                <w:sz w:val="20"/>
              </w:rPr>
            </w:pPr>
            <w:r w:rsidRPr="00851F94">
              <w:rPr>
                <w:rFonts w:ascii="Arial" w:hAnsi="Arial" w:cs="Arial"/>
                <w:sz w:val="20"/>
              </w:rPr>
              <w:lastRenderedPageBreak/>
              <w:t xml:space="preserve">41. </w:t>
            </w:r>
            <w:proofErr w:type="spellStart"/>
            <w:r w:rsidRPr="00851F94">
              <w:rPr>
                <w:rFonts w:ascii="Arial" w:hAnsi="Arial" w:cs="Arial"/>
                <w:sz w:val="20"/>
              </w:rPr>
              <w:t>I,___________________________as</w:t>
            </w:r>
            <w:proofErr w:type="spellEnd"/>
            <w:r w:rsidRPr="00851F94">
              <w:rPr>
                <w:rFonts w:ascii="Arial" w:hAnsi="Arial" w:cs="Arial"/>
                <w:sz w:val="20"/>
              </w:rPr>
              <w:t xml:space="preserve"> authorised representative of the supplier, declare that all information provided is true and accurate, and hereby apply for registration of the product as eligible for installation in South Australia in accordance with </w:t>
            </w:r>
            <w:r>
              <w:rPr>
                <w:rFonts w:ascii="Arial" w:hAnsi="Arial" w:cs="Arial"/>
                <w:sz w:val="20"/>
              </w:rPr>
              <w:t>the South Australian</w:t>
            </w:r>
            <w:r w:rsidRPr="00851F94">
              <w:rPr>
                <w:rFonts w:ascii="Arial" w:hAnsi="Arial" w:cs="Arial"/>
                <w:sz w:val="20"/>
              </w:rPr>
              <w:t xml:space="preserve"> Technical Regulator Guideline </w:t>
            </w:r>
            <w:r w:rsidRPr="00851F94">
              <w:rPr>
                <w:rFonts w:ascii="Arial" w:hAnsi="Arial" w:cs="Arial"/>
                <w:i/>
                <w:iCs/>
                <w:sz w:val="20"/>
              </w:rPr>
              <w:t xml:space="preserve">Technical Standard for Installation of Electric Vehicle Supply Equipment (EVSE), </w:t>
            </w:r>
            <w:r w:rsidRPr="00CB431D">
              <w:rPr>
                <w:rFonts w:ascii="Arial" w:hAnsi="Arial" w:cs="Arial"/>
                <w:i/>
                <w:iCs/>
                <w:sz w:val="20"/>
              </w:rPr>
              <w:t>Version 1, 2024</w:t>
            </w:r>
            <w:r w:rsidRPr="00CB431D">
              <w:rPr>
                <w:rFonts w:ascii="Arial" w:hAnsi="Arial" w:cs="Arial"/>
                <w:sz w:val="20"/>
              </w:rPr>
              <w:t>.</w:t>
            </w:r>
            <w:r w:rsidRPr="00851F94">
              <w:rPr>
                <w:rFonts w:ascii="Arial" w:hAnsi="Arial" w:cs="Arial"/>
                <w:sz w:val="20"/>
              </w:rPr>
              <w:t xml:space="preserve"> </w:t>
            </w:r>
          </w:p>
        </w:tc>
      </w:tr>
      <w:tr w:rsidR="009C7119" w:rsidRPr="00851F94" w14:paraId="40A64B09" w14:textId="77777777" w:rsidTr="001702F5">
        <w:tc>
          <w:tcPr>
            <w:tcW w:w="8890" w:type="dxa"/>
            <w:gridSpan w:val="3"/>
          </w:tcPr>
          <w:p w14:paraId="256C23CE" w14:textId="77777777" w:rsidR="009C7119" w:rsidRPr="00851F94" w:rsidRDefault="009C7119" w:rsidP="001702F5">
            <w:pPr>
              <w:pStyle w:val="B1"/>
              <w:rPr>
                <w:rFonts w:ascii="Arial" w:hAnsi="Arial" w:cs="Arial"/>
                <w:sz w:val="20"/>
              </w:rPr>
            </w:pPr>
            <w:r w:rsidRPr="00851F94">
              <w:rPr>
                <w:rFonts w:ascii="Arial" w:hAnsi="Arial" w:cs="Arial"/>
                <w:sz w:val="20"/>
              </w:rPr>
              <w:t>41. Signature of authorised representative</w:t>
            </w:r>
          </w:p>
        </w:tc>
      </w:tr>
      <w:tr w:rsidR="009C7119" w:rsidRPr="00851F94" w14:paraId="0787B02D" w14:textId="77777777" w:rsidTr="001702F5">
        <w:tc>
          <w:tcPr>
            <w:tcW w:w="8890" w:type="dxa"/>
            <w:gridSpan w:val="3"/>
          </w:tcPr>
          <w:p w14:paraId="469970C3" w14:textId="77777777" w:rsidR="009C7119" w:rsidRPr="00851F94" w:rsidRDefault="009C7119" w:rsidP="001702F5">
            <w:pPr>
              <w:pStyle w:val="B1"/>
              <w:rPr>
                <w:rFonts w:ascii="Arial" w:hAnsi="Arial" w:cs="Arial"/>
                <w:sz w:val="20"/>
              </w:rPr>
            </w:pPr>
            <w:r w:rsidRPr="00851F94">
              <w:rPr>
                <w:rFonts w:ascii="Arial" w:hAnsi="Arial" w:cs="Arial"/>
                <w:sz w:val="20"/>
              </w:rPr>
              <w:t>42. Date</w:t>
            </w:r>
          </w:p>
        </w:tc>
      </w:tr>
    </w:tbl>
    <w:p w14:paraId="059E3B26" w14:textId="3DC056A8" w:rsidR="00AA457B" w:rsidRDefault="00AA457B" w:rsidP="007A4C3C">
      <w:pPr>
        <w:pStyle w:val="TOCHeading"/>
      </w:pPr>
    </w:p>
    <w:p w14:paraId="224FD1BC" w14:textId="77777777" w:rsidR="00797F8C" w:rsidRDefault="00797F8C" w:rsidP="00F3427A">
      <w:pPr>
        <w:pStyle w:val="DEMBodyCopy"/>
      </w:pPr>
    </w:p>
    <w:p w14:paraId="6B2DE439" w14:textId="77777777" w:rsidR="00874B1E" w:rsidRDefault="00874B1E" w:rsidP="00F3427A">
      <w:pPr>
        <w:pStyle w:val="DEMBodyCopy"/>
      </w:pPr>
    </w:p>
    <w:p w14:paraId="5A99511F" w14:textId="77777777" w:rsidR="00804852" w:rsidRDefault="00804852" w:rsidP="00F3427A">
      <w:pPr>
        <w:pStyle w:val="DEMBodyCopy"/>
      </w:pPr>
    </w:p>
    <w:p w14:paraId="46C9FA30" w14:textId="77777777" w:rsidR="00804852" w:rsidRDefault="00804852" w:rsidP="00F3427A">
      <w:pPr>
        <w:pStyle w:val="DEMBodyCopy"/>
        <w:sectPr w:rsidR="00804852" w:rsidSect="00D867B4">
          <w:headerReference w:type="even" r:id="rId17"/>
          <w:headerReference w:type="default" r:id="rId18"/>
          <w:footerReference w:type="even" r:id="rId19"/>
          <w:footerReference w:type="default" r:id="rId20"/>
          <w:headerReference w:type="first" r:id="rId21"/>
          <w:footerReference w:type="first" r:id="rId22"/>
          <w:pgSz w:w="11906" w:h="16838"/>
          <w:pgMar w:top="2039" w:right="1440" w:bottom="1276" w:left="1440" w:header="425" w:footer="624" w:gutter="0"/>
          <w:pgNumType w:start="1"/>
          <w:cols w:space="708"/>
          <w:titlePg/>
          <w:docGrid w:linePitch="360"/>
        </w:sectPr>
      </w:pPr>
    </w:p>
    <w:p w14:paraId="4D8FDACE" w14:textId="77777777" w:rsidR="007C50CA" w:rsidRDefault="007C50CA" w:rsidP="00F3427A">
      <w:pPr>
        <w:pStyle w:val="DEMBodyCopy"/>
      </w:pPr>
    </w:p>
    <w:p w14:paraId="22C9E2BC" w14:textId="77777777" w:rsidR="009C06E3" w:rsidRPr="009C06E3" w:rsidRDefault="009C06E3" w:rsidP="009C06E3"/>
    <w:p w14:paraId="360C0E3B" w14:textId="77777777" w:rsidR="009C06E3" w:rsidRPr="009C06E3" w:rsidRDefault="009C06E3" w:rsidP="009C06E3"/>
    <w:p w14:paraId="078AAF4D" w14:textId="77777777" w:rsidR="009C06E3" w:rsidRPr="009C06E3" w:rsidRDefault="009C06E3" w:rsidP="009C06E3"/>
    <w:p w14:paraId="6E73C37C" w14:textId="77777777" w:rsidR="009C06E3" w:rsidRPr="009C06E3" w:rsidRDefault="009C06E3" w:rsidP="009C06E3"/>
    <w:p w14:paraId="6A1F53D2" w14:textId="77777777" w:rsidR="009C06E3" w:rsidRPr="009C06E3" w:rsidRDefault="009C06E3" w:rsidP="009C06E3"/>
    <w:p w14:paraId="4EDF8F28" w14:textId="77777777" w:rsidR="009C06E3" w:rsidRPr="009C06E3" w:rsidRDefault="009C06E3" w:rsidP="009C06E3"/>
    <w:p w14:paraId="7183D2A3" w14:textId="77777777" w:rsidR="009C06E3" w:rsidRPr="009C06E3" w:rsidRDefault="009C06E3" w:rsidP="009C06E3"/>
    <w:p w14:paraId="6934A0A3" w14:textId="77777777" w:rsidR="009C06E3" w:rsidRPr="009C06E3" w:rsidRDefault="009C06E3" w:rsidP="009C06E3"/>
    <w:p w14:paraId="23037CEF" w14:textId="77777777" w:rsidR="009C06E3" w:rsidRPr="009C06E3" w:rsidRDefault="009C06E3" w:rsidP="009C06E3"/>
    <w:p w14:paraId="57DCAFFE" w14:textId="77777777" w:rsidR="009C06E3" w:rsidRPr="009C06E3" w:rsidRDefault="009C06E3" w:rsidP="009C06E3"/>
    <w:p w14:paraId="485894F1" w14:textId="77777777" w:rsidR="009C06E3" w:rsidRPr="009C06E3" w:rsidRDefault="009C06E3" w:rsidP="009C06E3"/>
    <w:p w14:paraId="0956AA16" w14:textId="77777777" w:rsidR="009C06E3" w:rsidRDefault="009C06E3" w:rsidP="009C06E3">
      <w:pPr>
        <w:rPr>
          <w:color w:val="000000" w:themeColor="text1"/>
        </w:rPr>
      </w:pPr>
    </w:p>
    <w:p w14:paraId="6E200D26" w14:textId="77777777" w:rsidR="00480734" w:rsidRPr="009C06E3" w:rsidRDefault="00480734" w:rsidP="00480734">
      <w:pPr>
        <w:rPr>
          <w:color w:val="FFFFFF" w:themeColor="background1"/>
          <w:sz w:val="36"/>
          <w:szCs w:val="36"/>
          <w:u w:val="single"/>
        </w:rPr>
      </w:pPr>
      <w:r w:rsidRPr="009C06E3">
        <w:rPr>
          <w:color w:val="FFFFFF" w:themeColor="background1"/>
          <w:sz w:val="36"/>
          <w:szCs w:val="36"/>
          <w:u w:val="single"/>
        </w:rPr>
        <w:t>Further information</w:t>
      </w:r>
    </w:p>
    <w:p w14:paraId="5EA556ED" w14:textId="77777777" w:rsidR="00480734" w:rsidRDefault="00480734" w:rsidP="00480734">
      <w:pPr>
        <w:rPr>
          <w:b/>
          <w:bCs/>
          <w:color w:val="FFFFFF" w:themeColor="background1"/>
        </w:rPr>
      </w:pPr>
      <w:r>
        <w:rPr>
          <w:b/>
          <w:bCs/>
          <w:color w:val="FFFFFF" w:themeColor="background1"/>
        </w:rPr>
        <w:t>Office of the Technical Regulator</w:t>
      </w:r>
    </w:p>
    <w:p w14:paraId="0804A023" w14:textId="77777777" w:rsidR="00480734" w:rsidRPr="009C06E3" w:rsidRDefault="00480734" w:rsidP="00480734">
      <w:pPr>
        <w:rPr>
          <w:color w:val="FFFFFF" w:themeColor="background1"/>
        </w:rPr>
      </w:pPr>
      <w:r w:rsidRPr="009C06E3">
        <w:rPr>
          <w:b/>
          <w:bCs/>
          <w:color w:val="FFFFFF" w:themeColor="background1"/>
        </w:rPr>
        <w:t>Department for Energy and Mining</w:t>
      </w:r>
      <w:r w:rsidRPr="009C06E3">
        <w:rPr>
          <w:color w:val="FFFFFF" w:themeColor="background1"/>
        </w:rPr>
        <w:br/>
        <w:t>Level 4, 11 Waymouth Street, Adelaide</w:t>
      </w:r>
      <w:r w:rsidRPr="009C06E3">
        <w:rPr>
          <w:color w:val="FFFFFF" w:themeColor="background1"/>
        </w:rPr>
        <w:br/>
        <w:t>GPO Box 320, Adelaide SA 5001</w:t>
      </w:r>
    </w:p>
    <w:p w14:paraId="3480109E" w14:textId="77777777" w:rsidR="00480734" w:rsidRPr="009C06E3" w:rsidRDefault="00480734" w:rsidP="00480734">
      <w:pPr>
        <w:rPr>
          <w:color w:val="FFFFFF" w:themeColor="background1"/>
        </w:rPr>
      </w:pPr>
      <w:r w:rsidRPr="009C06E3">
        <w:rPr>
          <w:color w:val="FFFFFF" w:themeColor="background1"/>
        </w:rPr>
        <w:t xml:space="preserve">T +61 8 8 </w:t>
      </w:r>
      <w:r>
        <w:rPr>
          <w:color w:val="FFFFFF" w:themeColor="background1"/>
        </w:rPr>
        <w:t>226 5500</w:t>
      </w:r>
      <w:r w:rsidRPr="009C06E3">
        <w:rPr>
          <w:color w:val="FFFFFF" w:themeColor="background1"/>
        </w:rPr>
        <w:br/>
        <w:t xml:space="preserve">E </w:t>
      </w:r>
      <w:hyperlink r:id="rId23" w:history="1">
        <w:r>
          <w:rPr>
            <w:rStyle w:val="Hyperlink"/>
            <w:color w:val="FFFFFF" w:themeColor="background1"/>
          </w:rPr>
          <w:t>dem.smartappliances@sa.gov.au</w:t>
        </w:r>
      </w:hyperlink>
      <w:r w:rsidRPr="009C06E3">
        <w:rPr>
          <w:color w:val="FFFFFF" w:themeColor="background1"/>
        </w:rPr>
        <w:br/>
      </w:r>
      <w:hyperlink r:id="rId24" w:history="1">
        <w:r>
          <w:rPr>
            <w:rStyle w:val="Hyperlink"/>
            <w:color w:val="FFFFFF" w:themeColor="background1"/>
          </w:rPr>
          <w:t>www.otr.sa.gov.au</w:t>
        </w:r>
      </w:hyperlink>
    </w:p>
    <w:p w14:paraId="28E6312D" w14:textId="77777777" w:rsidR="009C06E3" w:rsidRPr="009C06E3" w:rsidRDefault="009C06E3" w:rsidP="009C06E3">
      <w:pPr>
        <w:tabs>
          <w:tab w:val="left" w:pos="1220"/>
        </w:tabs>
      </w:pPr>
    </w:p>
    <w:sectPr w:rsidR="009C06E3" w:rsidRPr="009C06E3" w:rsidSect="00370582">
      <w:headerReference w:type="even" r:id="rId25"/>
      <w:headerReference w:type="default" r:id="rId26"/>
      <w:footerReference w:type="even" r:id="rId27"/>
      <w:footerReference w:type="default" r:id="rId28"/>
      <w:headerReference w:type="first" r:id="rId29"/>
      <w:footerReference w:type="first" r:id="rId30"/>
      <w:pgSz w:w="11906" w:h="16838"/>
      <w:pgMar w:top="1941" w:right="1440" w:bottom="1276" w:left="1440" w:header="425"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0B1CB" w14:textId="77777777" w:rsidR="009C7119" w:rsidRDefault="009C7119" w:rsidP="005E1B4A">
      <w:pPr>
        <w:spacing w:after="0" w:line="240" w:lineRule="auto"/>
      </w:pPr>
      <w:r>
        <w:separator/>
      </w:r>
    </w:p>
  </w:endnote>
  <w:endnote w:type="continuationSeparator" w:id="0">
    <w:p w14:paraId="5BC1B182" w14:textId="77777777" w:rsidR="009C7119" w:rsidRDefault="009C7119" w:rsidP="005E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F435" w14:textId="52D12942" w:rsidR="009C7119" w:rsidRDefault="009C7119">
    <w:pPr>
      <w:pStyle w:val="Footer"/>
    </w:pPr>
    <w:r>
      <w:rPr>
        <w:noProof/>
      </w:rPr>
      <mc:AlternateContent>
        <mc:Choice Requires="wps">
          <w:drawing>
            <wp:anchor distT="0" distB="0" distL="0" distR="0" simplePos="0" relativeHeight="251676160" behindDoc="0" locked="0" layoutInCell="1" allowOverlap="1" wp14:anchorId="3D28B2C7" wp14:editId="35AB83DE">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D6CE0" w14:textId="467683EC"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8B2C7" id="_x0000_t202" coordsize="21600,21600" o:spt="202" path="m,l,21600r21600,l21600,xe">
              <v:stroke joinstyle="miter"/>
              <v:path gradientshapeok="t" o:connecttype="rect"/>
            </v:shapetype>
            <v:shape id="Text Box 14" o:spid="_x0000_s1029" type="#_x0000_t202" alt="OFFICIAL " style="position:absolute;margin-left:0;margin-top:0;width:34.95pt;height:34.9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3ED6CE0" w14:textId="467683EC"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2045" w14:textId="4BBD203C" w:rsidR="009B357B" w:rsidRPr="008C5996" w:rsidRDefault="009C7119" w:rsidP="00CD457D">
    <w:pPr>
      <w:pStyle w:val="DEMFooterBlue"/>
    </w:pPr>
    <w:r>
      <mc:AlternateContent>
        <mc:Choice Requires="wps">
          <w:drawing>
            <wp:anchor distT="0" distB="0" distL="0" distR="0" simplePos="0" relativeHeight="251677184" behindDoc="0" locked="0" layoutInCell="1" allowOverlap="1" wp14:anchorId="678E6E9C" wp14:editId="6838CECE">
              <wp:simplePos x="914400" y="10077450"/>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6185AB" w14:textId="2751D4DA"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8E6E9C" id="_x0000_t202" coordsize="21600,21600" o:spt="202" path="m,l,21600r21600,l21600,xe">
              <v:stroke joinstyle="miter"/>
              <v:path gradientshapeok="t" o:connecttype="rect"/>
            </v:shapetype>
            <v:shape id="Text Box 15" o:spid="_x0000_s1030" type="#_x0000_t202" alt="OFFICIAL " style="position:absolute;margin-left:0;margin-top:0;width:34.95pt;height:34.9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B6185AB" w14:textId="2751D4DA"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v:textbox>
              <w10:wrap anchorx="page" anchory="page"/>
            </v:shape>
          </w:pict>
        </mc:Fallback>
      </mc:AlternateContent>
    </w:r>
    <w:r w:rsidR="000A2F8F">
      <mc:AlternateContent>
        <mc:Choice Requires="wps">
          <w:drawing>
            <wp:anchor distT="0" distB="0" distL="114300" distR="114300" simplePos="0" relativeHeight="251666944" behindDoc="0" locked="0" layoutInCell="1" allowOverlap="1" wp14:anchorId="132E3BB8" wp14:editId="6FB5BB3C">
              <wp:simplePos x="0" y="0"/>
              <wp:positionH relativeFrom="column">
                <wp:posOffset>0</wp:posOffset>
              </wp:positionH>
              <wp:positionV relativeFrom="paragraph">
                <wp:posOffset>6350</wp:posOffset>
              </wp:positionV>
              <wp:extent cx="57531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7DB066" id="Straight Connector 2"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 to="4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" strokecolor="#0071c7 [3044]" strokeweight="1pt"/>
          </w:pict>
        </mc:Fallback>
      </mc:AlternateContent>
    </w:r>
    <w:r w:rsidR="009B357B">
      <w:t xml:space="preserve">Record Id: </w:t>
    </w:r>
    <w:r w:rsidR="009C4D06">
      <w:t>2023D077453</w:t>
    </w:r>
    <w:r w:rsidR="009B357B" w:rsidRPr="008C5996">
      <w:t xml:space="preserve"> | </w:t>
    </w:r>
    <w:r w:rsidR="007A4C3C">
      <w:t>15 September 2023</w:t>
    </w:r>
    <w:r w:rsidR="009B357B">
      <w:rPr>
        <w:b/>
        <w:sz w:val="20"/>
        <w:szCs w:val="20"/>
      </w:rPr>
      <w:tab/>
    </w:r>
    <w:r w:rsidR="009B357B">
      <w:rPr>
        <w:b/>
        <w:sz w:val="20"/>
        <w:szCs w:val="20"/>
      </w:rPr>
      <w:tab/>
    </w:r>
    <w:r w:rsidR="009B357B" w:rsidRPr="00346681">
      <w:t>Page</w:t>
    </w:r>
    <w:r w:rsidR="009B357B" w:rsidRPr="00346681">
      <w:rPr>
        <w:rFonts w:eastAsiaTheme="majorEastAsia"/>
        <w:b/>
        <w:color w:val="00826E"/>
      </w:rPr>
      <w:t xml:space="preserve"> </w:t>
    </w:r>
    <w:r w:rsidR="009B357B" w:rsidRPr="00685E5E">
      <w:fldChar w:fldCharType="begin"/>
    </w:r>
    <w:r w:rsidR="009B357B" w:rsidRPr="00685E5E">
      <w:instrText xml:space="preserve"> PAGE  \* Arabic  \* MERGEFORMAT </w:instrText>
    </w:r>
    <w:r w:rsidR="009B357B" w:rsidRPr="00685E5E">
      <w:fldChar w:fldCharType="separate"/>
    </w:r>
    <w:r w:rsidR="009B357B" w:rsidRPr="00685E5E">
      <w:t>1</w:t>
    </w:r>
    <w:r w:rsidR="009B357B" w:rsidRPr="00685E5E">
      <w:fldChar w:fldCharType="end"/>
    </w:r>
    <w:r w:rsidR="009B357B" w:rsidRPr="00685E5E">
      <w:t xml:space="preserve"> of </w:t>
    </w:r>
    <w:r w:rsidR="00FC19ED">
      <w:fldChar w:fldCharType="begin"/>
    </w:r>
    <w:r w:rsidR="00FC19ED">
      <w:instrText xml:space="preserve"> NUMPAGES  \* Arabic  \* MERGEFORMAT </w:instrText>
    </w:r>
    <w:r w:rsidR="00FC19ED">
      <w:fldChar w:fldCharType="separate"/>
    </w:r>
    <w:r w:rsidR="009B357B" w:rsidRPr="00685E5E">
      <w:t>2</w:t>
    </w:r>
    <w:r w:rsidR="00FC19E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C3E4" w14:textId="13ECCDE4" w:rsidR="009B357B" w:rsidRDefault="009C7119" w:rsidP="00A75C16">
    <w:pPr>
      <w:pStyle w:val="DEMTablebodycopy"/>
      <w:ind w:firstLine="720"/>
    </w:pPr>
    <w:r>
      <w:rPr>
        <w:noProof/>
      </w:rPr>
      <mc:AlternateContent>
        <mc:Choice Requires="wps">
          <w:drawing>
            <wp:anchor distT="0" distB="0" distL="0" distR="0" simplePos="0" relativeHeight="251675136" behindDoc="0" locked="0" layoutInCell="1" allowOverlap="1" wp14:anchorId="7EA361CA" wp14:editId="129F9C4A">
              <wp:simplePos x="914400" y="10077450"/>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9E7C40" w14:textId="191192D2"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361CA" id="_x0000_t202" coordsize="21600,21600" o:spt="202" path="m,l,21600r21600,l21600,xe">
              <v:stroke joinstyle="miter"/>
              <v:path gradientshapeok="t" o:connecttype="rect"/>
            </v:shapetype>
            <v:shape id="Text Box 13" o:spid="_x0000_s1032" type="#_x0000_t202" alt="OFFICIAL " style="position:absolute;left:0;text-align:left;margin-left:0;margin-top:0;width:34.95pt;height:34.9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69E7C40" w14:textId="191192D2"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08B1" w14:textId="095F80E5" w:rsidR="009C7119" w:rsidRDefault="009C7119">
    <w:pPr>
      <w:pStyle w:val="Footer"/>
    </w:pPr>
    <w:r>
      <w:rPr>
        <w:noProof/>
      </w:rPr>
      <mc:AlternateContent>
        <mc:Choice Requires="wps">
          <w:drawing>
            <wp:anchor distT="0" distB="0" distL="0" distR="0" simplePos="0" relativeHeight="251679232" behindDoc="0" locked="0" layoutInCell="1" allowOverlap="1" wp14:anchorId="2FE09201" wp14:editId="6535F902">
              <wp:simplePos x="635" y="635"/>
              <wp:positionH relativeFrom="page">
                <wp:align>center</wp:align>
              </wp:positionH>
              <wp:positionV relativeFrom="page">
                <wp:align>bottom</wp:align>
              </wp:positionV>
              <wp:extent cx="443865" cy="443865"/>
              <wp:effectExtent l="0" t="0" r="18415" b="0"/>
              <wp:wrapNone/>
              <wp:docPr id="17" name="Text Box 1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362F08" w14:textId="1AB72AFD"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09201" id="_x0000_t202" coordsize="21600,21600" o:spt="202" path="m,l,21600r21600,l21600,xe">
              <v:stroke joinstyle="miter"/>
              <v:path gradientshapeok="t" o:connecttype="rect"/>
            </v:shapetype>
            <v:shape id="Text Box 17" o:spid="_x0000_s1035" type="#_x0000_t202" alt="OFFICIAL " style="position:absolute;margin-left:0;margin-top:0;width:34.95pt;height:34.9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5362F08" w14:textId="1AB72AFD"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77FE" w14:textId="4351401B" w:rsidR="009C7119" w:rsidRDefault="009C7119">
    <w:pPr>
      <w:pStyle w:val="Footer"/>
    </w:pPr>
    <w:r>
      <w:rPr>
        <w:noProof/>
      </w:rPr>
      <mc:AlternateContent>
        <mc:Choice Requires="wps">
          <w:drawing>
            <wp:anchor distT="0" distB="0" distL="0" distR="0" simplePos="0" relativeHeight="251680256" behindDoc="0" locked="0" layoutInCell="1" allowOverlap="1" wp14:anchorId="1F1521AE" wp14:editId="15FAE0AD">
              <wp:simplePos x="635" y="635"/>
              <wp:positionH relativeFrom="page">
                <wp:align>center</wp:align>
              </wp:positionH>
              <wp:positionV relativeFrom="page">
                <wp:align>bottom</wp:align>
              </wp:positionV>
              <wp:extent cx="443865" cy="443865"/>
              <wp:effectExtent l="0" t="0" r="18415" b="0"/>
              <wp:wrapNone/>
              <wp:docPr id="18" name="Text Box 1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60D19" w14:textId="3B313EAA"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1521AE" id="_x0000_t202" coordsize="21600,21600" o:spt="202" path="m,l,21600r21600,l21600,xe">
              <v:stroke joinstyle="miter"/>
              <v:path gradientshapeok="t" o:connecttype="rect"/>
            </v:shapetype>
            <v:shape id="Text Box 18" o:spid="_x0000_s1036" type="#_x0000_t202" alt="OFFICIAL " style="position:absolute;margin-left:0;margin-top:0;width:34.95pt;height:34.9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8060D19" w14:textId="3B313EAA"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4A3A" w14:textId="40A29F49" w:rsidR="009C7119" w:rsidRDefault="009C7119">
    <w:pPr>
      <w:pStyle w:val="Footer"/>
    </w:pPr>
    <w:r>
      <w:rPr>
        <w:noProof/>
      </w:rPr>
      <mc:AlternateContent>
        <mc:Choice Requires="wps">
          <w:drawing>
            <wp:anchor distT="0" distB="0" distL="0" distR="0" simplePos="0" relativeHeight="251678208" behindDoc="0" locked="0" layoutInCell="1" allowOverlap="1" wp14:anchorId="39C57E99" wp14:editId="1709DB85">
              <wp:simplePos x="915035" y="10034270"/>
              <wp:positionH relativeFrom="page">
                <wp:align>center</wp:align>
              </wp:positionH>
              <wp:positionV relativeFrom="page">
                <wp:align>bottom</wp:align>
              </wp:positionV>
              <wp:extent cx="443865" cy="443865"/>
              <wp:effectExtent l="0" t="0" r="1841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32674" w14:textId="2636FF31"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57E99" id="_x0000_t202" coordsize="21600,21600" o:spt="202" path="m,l,21600r21600,l21600,xe">
              <v:stroke joinstyle="miter"/>
              <v:path gradientshapeok="t" o:connecttype="rect"/>
            </v:shapetype>
            <v:shape id="Text Box 16" o:spid="_x0000_s1038" type="#_x0000_t202" alt="OFFICIAL " style="position:absolute;margin-left:0;margin-top:0;width:34.95pt;height:34.9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6932674" w14:textId="2636FF31"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F1977" w14:textId="77777777" w:rsidR="009C7119" w:rsidRDefault="009C7119" w:rsidP="005E1B4A">
      <w:pPr>
        <w:spacing w:after="0" w:line="240" w:lineRule="auto"/>
      </w:pPr>
      <w:r>
        <w:separator/>
      </w:r>
    </w:p>
  </w:footnote>
  <w:footnote w:type="continuationSeparator" w:id="0">
    <w:p w14:paraId="0CBBACD5" w14:textId="77777777" w:rsidR="009C7119" w:rsidRDefault="009C7119" w:rsidP="005E1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AC01" w14:textId="127D4E15" w:rsidR="009B357B" w:rsidRDefault="009C7119">
    <w:pPr>
      <w:pStyle w:val="Header"/>
    </w:pPr>
    <w:r>
      <w:rPr>
        <w:noProof/>
      </w:rPr>
      <mc:AlternateContent>
        <mc:Choice Requires="wps">
          <w:drawing>
            <wp:anchor distT="0" distB="0" distL="0" distR="0" simplePos="0" relativeHeight="251670016" behindDoc="0" locked="0" layoutInCell="1" allowOverlap="1" wp14:anchorId="6C293D6A" wp14:editId="6DF28BE1">
              <wp:simplePos x="635" y="635"/>
              <wp:positionH relativeFrom="page">
                <wp:align>center</wp:align>
              </wp:positionH>
              <wp:positionV relativeFrom="page">
                <wp:align>top</wp:align>
              </wp:positionV>
              <wp:extent cx="443865" cy="443865"/>
              <wp:effectExtent l="0" t="0" r="18415" b="1270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FBF5BA" w14:textId="590EBA1C"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93D6A" id="_x0000_t202" coordsize="21600,21600" o:spt="202" path="m,l,21600r21600,l21600,xe">
              <v:stroke joinstyle="miter"/>
              <v:path gradientshapeok="t" o:connecttype="rect"/>
            </v:shapetype>
            <v:shape id="Text Box 7" o:spid="_x0000_s1026" type="#_x0000_t202" alt="OFFICIAL" style="position:absolute;margin-left:0;margin-top:0;width:34.95pt;height:34.95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CFBF5BA" w14:textId="590EBA1C"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v:textbox>
              <w10:wrap anchorx="page" anchory="page"/>
            </v:shape>
          </w:pict>
        </mc:Fallback>
      </mc:AlternateContent>
    </w:r>
    <w:r w:rsidR="009B357B">
      <w:rPr>
        <w:noProof/>
      </w:rPr>
      <mc:AlternateContent>
        <mc:Choice Requires="wps">
          <w:drawing>
            <wp:anchor distT="0" distB="0" distL="0" distR="0" simplePos="0" relativeHeight="251656704" behindDoc="0" locked="0" layoutInCell="1" allowOverlap="1" wp14:anchorId="6FE96258" wp14:editId="676EC347">
              <wp:simplePos x="635" y="635"/>
              <wp:positionH relativeFrom="column">
                <wp:align>center</wp:align>
              </wp:positionH>
              <wp:positionV relativeFrom="paragraph">
                <wp:posOffset>635</wp:posOffset>
              </wp:positionV>
              <wp:extent cx="443865" cy="443865"/>
              <wp:effectExtent l="0" t="0" r="8255" b="0"/>
              <wp:wrapSquare wrapText="bothSides"/>
              <wp:docPr id="160" name="Text Box 16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53FFBB" w14:textId="77777777" w:rsidR="009B357B" w:rsidRPr="002177A2" w:rsidRDefault="009B357B">
                          <w:pPr>
                            <w:rPr>
                              <w:rFonts w:eastAsia="Arial" w:cs="Arial"/>
                              <w:color w:val="A80000"/>
                              <w:sz w:val="24"/>
                              <w:szCs w:val="24"/>
                            </w:rPr>
                          </w:pPr>
                          <w:r w:rsidRPr="002177A2">
                            <w:rPr>
                              <w:rFonts w:eastAsia="Arial" w:cs="Arial"/>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FE96258" id="Text Box 160" o:spid="_x0000_s1027" type="#_x0000_t202" alt="UNOFFICIAL" style="position:absolute;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453FFBB" w14:textId="77777777" w:rsidR="009B357B" w:rsidRPr="002177A2" w:rsidRDefault="009B357B">
                    <w:pPr>
                      <w:rPr>
                        <w:rFonts w:eastAsia="Arial" w:cs="Arial"/>
                        <w:color w:val="A80000"/>
                        <w:sz w:val="24"/>
                        <w:szCs w:val="24"/>
                      </w:rPr>
                    </w:pPr>
                    <w:r w:rsidRPr="002177A2">
                      <w:rPr>
                        <w:rFonts w:eastAsia="Arial" w:cs="Arial"/>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E2AB" w14:textId="035BCD8F" w:rsidR="009B357B" w:rsidRDefault="009C7119" w:rsidP="000F5A74">
    <w:r>
      <w:rPr>
        <w:noProof/>
      </w:rPr>
      <mc:AlternateContent>
        <mc:Choice Requires="wps">
          <w:drawing>
            <wp:anchor distT="0" distB="0" distL="0" distR="0" simplePos="0" relativeHeight="251671040" behindDoc="0" locked="0" layoutInCell="1" allowOverlap="1" wp14:anchorId="73E9A92F" wp14:editId="03A17C8E">
              <wp:simplePos x="914400" y="266700"/>
              <wp:positionH relativeFrom="page">
                <wp:align>center</wp:align>
              </wp:positionH>
              <wp:positionV relativeFrom="page">
                <wp:align>top</wp:align>
              </wp:positionV>
              <wp:extent cx="443865" cy="443865"/>
              <wp:effectExtent l="0" t="0" r="18415" b="1270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5FF8C" w14:textId="03596246"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E9A92F"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7F5FF8C" w14:textId="03596246"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v:textbox>
              <w10:wrap anchorx="page" anchory="page"/>
            </v:shape>
          </w:pict>
        </mc:Fallback>
      </mc:AlternateContent>
    </w:r>
    <w:r w:rsidR="00DD052A">
      <w:rPr>
        <w:noProof/>
      </w:rPr>
      <w:drawing>
        <wp:anchor distT="0" distB="0" distL="114300" distR="114300" simplePos="0" relativeHeight="251660800" behindDoc="1" locked="0" layoutInCell="1" allowOverlap="1" wp14:anchorId="1F4657A2" wp14:editId="689C9759">
          <wp:simplePos x="0" y="0"/>
          <wp:positionH relativeFrom="leftMargin">
            <wp:posOffset>-10795</wp:posOffset>
          </wp:positionH>
          <wp:positionV relativeFrom="paragraph">
            <wp:posOffset>-258300</wp:posOffset>
          </wp:positionV>
          <wp:extent cx="10753200" cy="158400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0753200" cy="1584000"/>
                  </a:xfrm>
                  <a:prstGeom prst="rect">
                    <a:avLst/>
                  </a:prstGeom>
                </pic:spPr>
              </pic:pic>
            </a:graphicData>
          </a:graphic>
          <wp14:sizeRelH relativeFrom="page">
            <wp14:pctWidth>0</wp14:pctWidth>
          </wp14:sizeRelH>
          <wp14:sizeRelV relativeFrom="page">
            <wp14:pctHeight>0</wp14:pctHeight>
          </wp14:sizeRelV>
        </wp:anchor>
      </w:drawing>
    </w:r>
  </w:p>
  <w:p w14:paraId="4FDDA7AA" w14:textId="1F6154F9" w:rsidR="009B357B" w:rsidRDefault="000A2F8F" w:rsidP="00676031">
    <w:pPr>
      <w:pStyle w:val="DocumentTitle-Pageheader"/>
      <w:rPr>
        <w:b/>
      </w:rPr>
    </w:pPr>
    <w:r>
      <mc:AlternateContent>
        <mc:Choice Requires="wps">
          <w:drawing>
            <wp:anchor distT="0" distB="0" distL="114300" distR="114300" simplePos="0" relativeHeight="251658752" behindDoc="0" locked="0" layoutInCell="1" allowOverlap="1" wp14:anchorId="5A6725B2" wp14:editId="421DFAE0">
              <wp:simplePos x="0" y="0"/>
              <wp:positionH relativeFrom="column">
                <wp:posOffset>0</wp:posOffset>
              </wp:positionH>
              <wp:positionV relativeFrom="paragraph">
                <wp:posOffset>-635</wp:posOffset>
              </wp:positionV>
              <wp:extent cx="56896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568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F1DAD9" id="Straight Connector 3"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4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" strokecolor="#0071c7 [3044]" strokeweight="1pt"/>
          </w:pict>
        </mc:Fallback>
      </mc:AlternateContent>
    </w:r>
    <w:r w:rsidR="009C7119" w:rsidRPr="009C7119">
      <w:rPr>
        <w:b/>
      </w:rPr>
      <w:t xml:space="preserve"> </w:t>
    </w:r>
    <w:r w:rsidR="009C7119" w:rsidRPr="00851F94">
      <w:rPr>
        <w:b/>
      </w:rPr>
      <w:t>Technical Standard for Installation of Electric Vehicle Supply Equipment (EVSE or EVSDE)</w:t>
    </w:r>
    <w:r w:rsidR="009C7119">
      <w:rPr>
        <w:b/>
      </w:rPr>
      <w:br/>
      <w:t xml:space="preserve"> </w:t>
    </w:r>
    <w:r w:rsidR="009C7119" w:rsidRPr="00851F94">
      <w:rPr>
        <w:b/>
      </w:rPr>
      <w:t>FORM A. DECLARATION OF COMPLIANCE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5694" w14:textId="032F577E" w:rsidR="009B357B" w:rsidRPr="005E1B4A" w:rsidRDefault="009C7119" w:rsidP="005E1B4A">
    <w:r>
      <w:rPr>
        <w:noProof/>
      </w:rPr>
      <mc:AlternateContent>
        <mc:Choice Requires="wps">
          <w:drawing>
            <wp:anchor distT="0" distB="0" distL="0" distR="0" simplePos="0" relativeHeight="251668992" behindDoc="0" locked="0" layoutInCell="1" allowOverlap="1" wp14:anchorId="4A3C1D38" wp14:editId="3FB47362">
              <wp:simplePos x="914400" y="266700"/>
              <wp:positionH relativeFrom="page">
                <wp:align>center</wp:align>
              </wp:positionH>
              <wp:positionV relativeFrom="page">
                <wp:align>top</wp:align>
              </wp:positionV>
              <wp:extent cx="443865" cy="443865"/>
              <wp:effectExtent l="0" t="0" r="18415" b="1270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8711CB" w14:textId="45C27F66"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C1D38"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518711CB" w14:textId="45C27F66"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v:textbox>
              <w10:wrap anchorx="page" anchory="page"/>
            </v:shape>
          </w:pict>
        </mc:Fallback>
      </mc:AlternateContent>
    </w:r>
    <w:r w:rsidR="00BD24C4">
      <w:rPr>
        <w:noProof/>
      </w:rPr>
      <w:drawing>
        <wp:anchor distT="0" distB="0" distL="114300" distR="114300" simplePos="0" relativeHeight="251661824" behindDoc="1" locked="0" layoutInCell="1" allowOverlap="1" wp14:anchorId="29DCF23F" wp14:editId="1C4621B2">
          <wp:simplePos x="0" y="0"/>
          <wp:positionH relativeFrom="page">
            <wp:align>left</wp:align>
          </wp:positionH>
          <wp:positionV relativeFrom="paragraph">
            <wp:posOffset>-269875</wp:posOffset>
          </wp:positionV>
          <wp:extent cx="7555519" cy="10687050"/>
          <wp:effectExtent l="0" t="0" r="7620" b="0"/>
          <wp:wrapNone/>
          <wp:docPr id="9" name="Picture 9" descr="Shape,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170" cy="1069645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F7F4" w14:textId="7615EB67" w:rsidR="009C7119" w:rsidRDefault="009C7119">
    <w:pPr>
      <w:pStyle w:val="Header"/>
    </w:pPr>
    <w:r>
      <w:rPr>
        <w:noProof/>
      </w:rPr>
      <mc:AlternateContent>
        <mc:Choice Requires="wps">
          <w:drawing>
            <wp:anchor distT="0" distB="0" distL="0" distR="0" simplePos="0" relativeHeight="251673088" behindDoc="0" locked="0" layoutInCell="1" allowOverlap="1" wp14:anchorId="41F4D06B" wp14:editId="6D55DBD4">
              <wp:simplePos x="635" y="635"/>
              <wp:positionH relativeFrom="page">
                <wp:align>center</wp:align>
              </wp:positionH>
              <wp:positionV relativeFrom="page">
                <wp:align>top</wp:align>
              </wp:positionV>
              <wp:extent cx="443865" cy="443865"/>
              <wp:effectExtent l="0" t="0" r="18415" b="1270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C6B76" w14:textId="261378A4"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4D06B" id="_x0000_t202" coordsize="21600,21600" o:spt="202" path="m,l,21600r21600,l21600,xe">
              <v:stroke joinstyle="miter"/>
              <v:path gradientshapeok="t" o:connecttype="rect"/>
            </v:shapetype>
            <v:shape id="Text Box 11" o:spid="_x0000_s1033" type="#_x0000_t202" alt="OFFICIAL" style="position:absolute;margin-left:0;margin-top:0;width:34.95pt;height:34.95pt;z-index:25167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FDC6B76" w14:textId="261378A4"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93B7" w14:textId="54630A3E" w:rsidR="009C7119" w:rsidRDefault="009C7119">
    <w:pPr>
      <w:pStyle w:val="Header"/>
    </w:pPr>
    <w:r>
      <w:rPr>
        <w:noProof/>
      </w:rPr>
      <mc:AlternateContent>
        <mc:Choice Requires="wps">
          <w:drawing>
            <wp:anchor distT="0" distB="0" distL="0" distR="0" simplePos="0" relativeHeight="251674112" behindDoc="0" locked="0" layoutInCell="1" allowOverlap="1" wp14:anchorId="768CD9B1" wp14:editId="60A2A190">
              <wp:simplePos x="635" y="635"/>
              <wp:positionH relativeFrom="page">
                <wp:align>center</wp:align>
              </wp:positionH>
              <wp:positionV relativeFrom="page">
                <wp:align>top</wp:align>
              </wp:positionV>
              <wp:extent cx="443865" cy="443865"/>
              <wp:effectExtent l="0" t="0" r="18415" b="1270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7597BB" w14:textId="6D4AB8D2"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8CD9B1" id="_x0000_t202" coordsize="21600,21600" o:spt="202" path="m,l,21600r21600,l21600,xe">
              <v:stroke joinstyle="miter"/>
              <v:path gradientshapeok="t" o:connecttype="rect"/>
            </v:shapetype>
            <v:shape id="Text Box 12" o:spid="_x0000_s1034" type="#_x0000_t202" alt="OFFICIAL" style="position:absolute;margin-left:0;margin-top:0;width:34.95pt;height:34.95pt;z-index:25167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F7597BB" w14:textId="6D4AB8D2"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76F6" w14:textId="18C059D2" w:rsidR="004064E5" w:rsidRPr="005E1B4A" w:rsidRDefault="009C7119" w:rsidP="005E1B4A">
    <w:r>
      <w:rPr>
        <w:noProof/>
      </w:rPr>
      <mc:AlternateContent>
        <mc:Choice Requires="wps">
          <w:drawing>
            <wp:anchor distT="0" distB="0" distL="0" distR="0" simplePos="0" relativeHeight="251672064" behindDoc="0" locked="0" layoutInCell="1" allowOverlap="1" wp14:anchorId="26429F1D" wp14:editId="4CAD1E49">
              <wp:simplePos x="915035" y="270510"/>
              <wp:positionH relativeFrom="page">
                <wp:align>center</wp:align>
              </wp:positionH>
              <wp:positionV relativeFrom="page">
                <wp:align>top</wp:align>
              </wp:positionV>
              <wp:extent cx="443865" cy="443865"/>
              <wp:effectExtent l="0" t="0" r="18415" b="1270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9C18D" w14:textId="75630327"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29F1D" id="_x0000_t202" coordsize="21600,21600" o:spt="202" path="m,l,21600r21600,l21600,xe">
              <v:stroke joinstyle="miter"/>
              <v:path gradientshapeok="t" o:connecttype="rect"/>
            </v:shapetype>
            <v:shape id="Text Box 10" o:spid="_x0000_s1037" type="#_x0000_t202" alt="OFFICIAL" style="position:absolute;margin-left:0;margin-top:0;width:34.95pt;height:34.9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359C18D" w14:textId="75630327" w:rsidR="009C7119" w:rsidRPr="009C7119" w:rsidRDefault="009C7119" w:rsidP="009C7119">
                    <w:pPr>
                      <w:spacing w:after="0"/>
                      <w:rPr>
                        <w:rFonts w:eastAsia="Arial" w:cs="Arial"/>
                        <w:noProof/>
                        <w:color w:val="A80000"/>
                        <w:sz w:val="24"/>
                        <w:szCs w:val="24"/>
                      </w:rPr>
                    </w:pPr>
                    <w:r w:rsidRPr="009C7119">
                      <w:rPr>
                        <w:rFonts w:eastAsia="Arial" w:cs="Arial"/>
                        <w:noProof/>
                        <w:color w:val="A80000"/>
                        <w:sz w:val="24"/>
                        <w:szCs w:val="24"/>
                      </w:rPr>
                      <w:t>OFFICIAL</w:t>
                    </w:r>
                  </w:p>
                </w:txbxContent>
              </v:textbox>
              <w10:wrap anchorx="page" anchory="page"/>
            </v:shape>
          </w:pict>
        </mc:Fallback>
      </mc:AlternateContent>
    </w:r>
    <w:r w:rsidR="009C06E3">
      <w:rPr>
        <w:noProof/>
      </w:rPr>
      <w:drawing>
        <wp:anchor distT="0" distB="0" distL="114300" distR="114300" simplePos="0" relativeHeight="251667968" behindDoc="1" locked="0" layoutInCell="1" allowOverlap="1" wp14:anchorId="49877617" wp14:editId="6CCA34AF">
          <wp:simplePos x="0" y="0"/>
          <wp:positionH relativeFrom="column">
            <wp:posOffset>-914400</wp:posOffset>
          </wp:positionH>
          <wp:positionV relativeFrom="paragraph">
            <wp:posOffset>-269875</wp:posOffset>
          </wp:positionV>
          <wp:extent cx="7565342" cy="10693400"/>
          <wp:effectExtent l="0" t="0" r="4445"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184" cy="107073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F8ED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28CF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3A27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416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F08A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9051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508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B8FB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C2E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D04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B607B"/>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EA34BB"/>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6360F3"/>
    <w:multiLevelType w:val="multilevel"/>
    <w:tmpl w:val="29CA7FA2"/>
    <w:styleLink w:val="CurrentList1"/>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0EE2F36"/>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252115A"/>
    <w:multiLevelType w:val="hybridMultilevel"/>
    <w:tmpl w:val="D4185A4C"/>
    <w:lvl w:ilvl="0" w:tplc="16ECDCD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837DCB"/>
    <w:multiLevelType w:val="hybridMultilevel"/>
    <w:tmpl w:val="BA7EFECC"/>
    <w:lvl w:ilvl="0" w:tplc="7C3208BA">
      <w:start w:val="1"/>
      <w:numFmt w:val="decimal"/>
      <w:lvlText w:val="%1.1"/>
      <w:lvlJc w:val="left"/>
      <w:pPr>
        <w:ind w:left="786"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20910EA8"/>
    <w:multiLevelType w:val="multilevel"/>
    <w:tmpl w:val="50ECFB10"/>
    <w:styleLink w:val="CurrentList4"/>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 w15:restartNumberingAfterBreak="0">
    <w:nsid w:val="263C0299"/>
    <w:multiLevelType w:val="hybridMultilevel"/>
    <w:tmpl w:val="ADA05A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ED0C0C"/>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2E3209"/>
    <w:multiLevelType w:val="hybridMultilevel"/>
    <w:tmpl w:val="70528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9456C0"/>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2FA55B7"/>
    <w:multiLevelType w:val="hybridMultilevel"/>
    <w:tmpl w:val="50C4CFE2"/>
    <w:lvl w:ilvl="0" w:tplc="1562B4D8">
      <w:start w:val="1"/>
      <w:numFmt w:val="decimal"/>
      <w:lvlText w:val="%1.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2" w15:restartNumberingAfterBreak="0">
    <w:nsid w:val="34AA262D"/>
    <w:multiLevelType w:val="hybridMultilevel"/>
    <w:tmpl w:val="6AC6C5C0"/>
    <w:lvl w:ilvl="0" w:tplc="AB80FCAE">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231BD1"/>
    <w:multiLevelType w:val="hybridMultilevel"/>
    <w:tmpl w:val="C89EE598"/>
    <w:lvl w:ilvl="0" w:tplc="C2941CB8">
      <w:start w:val="1"/>
      <w:numFmt w:val="decimal"/>
      <w:lvlText w:val="%1.1"/>
      <w:lvlJc w:val="left"/>
      <w:pPr>
        <w:ind w:left="360"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3E4B1669"/>
    <w:multiLevelType w:val="hybridMultilevel"/>
    <w:tmpl w:val="CCB6F1D2"/>
    <w:lvl w:ilvl="0" w:tplc="21EE0F26">
      <w:start w:val="1"/>
      <w:numFmt w:val="decimal"/>
      <w:lvlText w:val="%1.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3FB72324"/>
    <w:multiLevelType w:val="hybridMultilevel"/>
    <w:tmpl w:val="1D84D2AA"/>
    <w:lvl w:ilvl="0" w:tplc="820A589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420C066F"/>
    <w:multiLevelType w:val="hybridMultilevel"/>
    <w:tmpl w:val="F50C68EE"/>
    <w:lvl w:ilvl="0" w:tplc="CC987E30">
      <w:start w:val="1"/>
      <w:numFmt w:val="decimal"/>
      <w:pStyle w:val="Heading2Numbered"/>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B73527"/>
    <w:multiLevelType w:val="multilevel"/>
    <w:tmpl w:val="29CA7FA2"/>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76F72A2"/>
    <w:multiLevelType w:val="hybridMultilevel"/>
    <w:tmpl w:val="24D66940"/>
    <w:lvl w:ilvl="0" w:tplc="88CA1256">
      <w:start w:val="1"/>
      <w:numFmt w:val="decimal"/>
      <w:pStyle w:val="DEMnumberedlis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9" w15:restartNumberingAfterBreak="0">
    <w:nsid w:val="586F6444"/>
    <w:multiLevelType w:val="hybridMultilevel"/>
    <w:tmpl w:val="AE9880FE"/>
    <w:lvl w:ilvl="0" w:tplc="0C6E4BD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B64E01"/>
    <w:multiLevelType w:val="multilevel"/>
    <w:tmpl w:val="90D84E32"/>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63406CF2"/>
    <w:multiLevelType w:val="hybridMultilevel"/>
    <w:tmpl w:val="A3BA8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7E6BAA"/>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6407DC7"/>
    <w:multiLevelType w:val="hybridMultilevel"/>
    <w:tmpl w:val="3CC6F2FC"/>
    <w:lvl w:ilvl="0" w:tplc="7FDC9D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742DC7"/>
    <w:multiLevelType w:val="multilevel"/>
    <w:tmpl w:val="F1B2E1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6D9554C"/>
    <w:multiLevelType w:val="hybridMultilevel"/>
    <w:tmpl w:val="0E869D42"/>
    <w:lvl w:ilvl="0" w:tplc="B87AD86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B72182"/>
    <w:multiLevelType w:val="hybridMultilevel"/>
    <w:tmpl w:val="3B12A1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BC1BF7"/>
    <w:multiLevelType w:val="multilevel"/>
    <w:tmpl w:val="BAC80D34"/>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BAC7116"/>
    <w:multiLevelType w:val="hybridMultilevel"/>
    <w:tmpl w:val="498CE2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723329"/>
    <w:multiLevelType w:val="hybridMultilevel"/>
    <w:tmpl w:val="E1866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8A12A8"/>
    <w:multiLevelType w:val="hybridMultilevel"/>
    <w:tmpl w:val="CB529016"/>
    <w:lvl w:ilvl="0" w:tplc="3ACABC88">
      <w:start w:val="1"/>
      <w:numFmt w:val="bullet"/>
      <w:pStyle w:val="DEM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4338745">
    <w:abstractNumId w:val="17"/>
  </w:num>
  <w:num w:numId="2" w16cid:durableId="347290838">
    <w:abstractNumId w:val="40"/>
  </w:num>
  <w:num w:numId="3" w16cid:durableId="47147878">
    <w:abstractNumId w:val="38"/>
  </w:num>
  <w:num w:numId="4" w16cid:durableId="2032879805">
    <w:abstractNumId w:val="35"/>
  </w:num>
  <w:num w:numId="5" w16cid:durableId="1556358604">
    <w:abstractNumId w:val="15"/>
  </w:num>
  <w:num w:numId="6" w16cid:durableId="886792323">
    <w:abstractNumId w:val="21"/>
  </w:num>
  <w:num w:numId="7" w16cid:durableId="1997033070">
    <w:abstractNumId w:val="24"/>
  </w:num>
  <w:num w:numId="8" w16cid:durableId="1377436431">
    <w:abstractNumId w:val="28"/>
  </w:num>
  <w:num w:numId="9" w16cid:durableId="1873417748">
    <w:abstractNumId w:val="33"/>
  </w:num>
  <w:num w:numId="10" w16cid:durableId="16981143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053899">
    <w:abstractNumId w:val="37"/>
  </w:num>
  <w:num w:numId="12" w16cid:durableId="1559707495">
    <w:abstractNumId w:val="23"/>
  </w:num>
  <w:num w:numId="13" w16cid:durableId="427579910">
    <w:abstractNumId w:val="14"/>
  </w:num>
  <w:num w:numId="14" w16cid:durableId="1567834867">
    <w:abstractNumId w:val="19"/>
  </w:num>
  <w:num w:numId="15" w16cid:durableId="1598369869">
    <w:abstractNumId w:val="27"/>
  </w:num>
  <w:num w:numId="16" w16cid:durableId="106628653">
    <w:abstractNumId w:val="30"/>
  </w:num>
  <w:num w:numId="17" w16cid:durableId="14130400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93178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8008833">
    <w:abstractNumId w:val="31"/>
  </w:num>
  <w:num w:numId="20" w16cid:durableId="407197448">
    <w:abstractNumId w:val="36"/>
  </w:num>
  <w:num w:numId="21" w16cid:durableId="1657025433">
    <w:abstractNumId w:val="39"/>
  </w:num>
  <w:num w:numId="22" w16cid:durableId="1748650449">
    <w:abstractNumId w:val="29"/>
  </w:num>
  <w:num w:numId="23" w16cid:durableId="1834105356">
    <w:abstractNumId w:val="34"/>
  </w:num>
  <w:num w:numId="24" w16cid:durableId="2081978420">
    <w:abstractNumId w:val="12"/>
  </w:num>
  <w:num w:numId="25" w16cid:durableId="543299371">
    <w:abstractNumId w:val="18"/>
  </w:num>
  <w:num w:numId="26" w16cid:durableId="74521541">
    <w:abstractNumId w:val="32"/>
  </w:num>
  <w:num w:numId="27" w16cid:durableId="2070151460">
    <w:abstractNumId w:val="16"/>
  </w:num>
  <w:num w:numId="28" w16cid:durableId="1624966260">
    <w:abstractNumId w:val="11"/>
  </w:num>
  <w:num w:numId="29" w16cid:durableId="1611006695">
    <w:abstractNumId w:val="13"/>
  </w:num>
  <w:num w:numId="30" w16cid:durableId="1090589431">
    <w:abstractNumId w:val="20"/>
  </w:num>
  <w:num w:numId="31" w16cid:durableId="199439131">
    <w:abstractNumId w:val="10"/>
  </w:num>
  <w:num w:numId="32" w16cid:durableId="1975134456">
    <w:abstractNumId w:val="0"/>
  </w:num>
  <w:num w:numId="33" w16cid:durableId="1368483566">
    <w:abstractNumId w:val="1"/>
  </w:num>
  <w:num w:numId="34" w16cid:durableId="720634126">
    <w:abstractNumId w:val="2"/>
  </w:num>
  <w:num w:numId="35" w16cid:durableId="2032142912">
    <w:abstractNumId w:val="3"/>
  </w:num>
  <w:num w:numId="36" w16cid:durableId="898596370">
    <w:abstractNumId w:val="8"/>
  </w:num>
  <w:num w:numId="37" w16cid:durableId="424688978">
    <w:abstractNumId w:val="4"/>
  </w:num>
  <w:num w:numId="38" w16cid:durableId="1520239689">
    <w:abstractNumId w:val="5"/>
  </w:num>
  <w:num w:numId="39" w16cid:durableId="9334021">
    <w:abstractNumId w:val="6"/>
  </w:num>
  <w:num w:numId="40" w16cid:durableId="989600163">
    <w:abstractNumId w:val="7"/>
  </w:num>
  <w:num w:numId="41" w16cid:durableId="774859618">
    <w:abstractNumId w:val="9"/>
  </w:num>
  <w:num w:numId="42" w16cid:durableId="207959749">
    <w:abstractNumId w:val="22"/>
  </w:num>
  <w:num w:numId="43" w16cid:durableId="17737397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119"/>
    <w:rsid w:val="00024865"/>
    <w:rsid w:val="00027D10"/>
    <w:rsid w:val="000418E6"/>
    <w:rsid w:val="000421F5"/>
    <w:rsid w:val="000774DC"/>
    <w:rsid w:val="000A2F8F"/>
    <w:rsid w:val="000B0C17"/>
    <w:rsid w:val="000B6EAB"/>
    <w:rsid w:val="000D0100"/>
    <w:rsid w:val="000E3DD3"/>
    <w:rsid w:val="000F41B2"/>
    <w:rsid w:val="000F5A74"/>
    <w:rsid w:val="001037E0"/>
    <w:rsid w:val="001319CB"/>
    <w:rsid w:val="00135FA0"/>
    <w:rsid w:val="001516EB"/>
    <w:rsid w:val="00164C75"/>
    <w:rsid w:val="00165355"/>
    <w:rsid w:val="00165EB6"/>
    <w:rsid w:val="00173DFD"/>
    <w:rsid w:val="001803C0"/>
    <w:rsid w:val="001926BB"/>
    <w:rsid w:val="001A6B60"/>
    <w:rsid w:val="001B30CB"/>
    <w:rsid w:val="001D24DB"/>
    <w:rsid w:val="001F22BA"/>
    <w:rsid w:val="00200F51"/>
    <w:rsid w:val="0020290A"/>
    <w:rsid w:val="0020657E"/>
    <w:rsid w:val="00212505"/>
    <w:rsid w:val="002177A2"/>
    <w:rsid w:val="002232EE"/>
    <w:rsid w:val="00225C70"/>
    <w:rsid w:val="00227B56"/>
    <w:rsid w:val="00237945"/>
    <w:rsid w:val="00242321"/>
    <w:rsid w:val="00242A51"/>
    <w:rsid w:val="00245C01"/>
    <w:rsid w:val="00255563"/>
    <w:rsid w:val="00256F85"/>
    <w:rsid w:val="00260DBF"/>
    <w:rsid w:val="00266324"/>
    <w:rsid w:val="00293D21"/>
    <w:rsid w:val="002A5969"/>
    <w:rsid w:val="002B381E"/>
    <w:rsid w:val="002B6D5D"/>
    <w:rsid w:val="002D413A"/>
    <w:rsid w:val="002D7B4C"/>
    <w:rsid w:val="002D7F9A"/>
    <w:rsid w:val="002F4DA6"/>
    <w:rsid w:val="0030036E"/>
    <w:rsid w:val="0030361D"/>
    <w:rsid w:val="003118A7"/>
    <w:rsid w:val="00311ECB"/>
    <w:rsid w:val="0031575B"/>
    <w:rsid w:val="00316AAE"/>
    <w:rsid w:val="00337FDD"/>
    <w:rsid w:val="00346681"/>
    <w:rsid w:val="00347B54"/>
    <w:rsid w:val="003504AA"/>
    <w:rsid w:val="00370582"/>
    <w:rsid w:val="00372B24"/>
    <w:rsid w:val="00372B5E"/>
    <w:rsid w:val="00375341"/>
    <w:rsid w:val="00376E5F"/>
    <w:rsid w:val="00385186"/>
    <w:rsid w:val="00391F3B"/>
    <w:rsid w:val="003B57EC"/>
    <w:rsid w:val="003C0E37"/>
    <w:rsid w:val="003F73F6"/>
    <w:rsid w:val="004064E5"/>
    <w:rsid w:val="00411352"/>
    <w:rsid w:val="00412887"/>
    <w:rsid w:val="00420044"/>
    <w:rsid w:val="00436A7C"/>
    <w:rsid w:val="00453F1A"/>
    <w:rsid w:val="00463136"/>
    <w:rsid w:val="00480734"/>
    <w:rsid w:val="0048128A"/>
    <w:rsid w:val="0049052F"/>
    <w:rsid w:val="004A6334"/>
    <w:rsid w:val="004B177B"/>
    <w:rsid w:val="004B17EB"/>
    <w:rsid w:val="004D071D"/>
    <w:rsid w:val="004D49C3"/>
    <w:rsid w:val="004E6A76"/>
    <w:rsid w:val="0051081B"/>
    <w:rsid w:val="00525B28"/>
    <w:rsid w:val="005265BB"/>
    <w:rsid w:val="005452E7"/>
    <w:rsid w:val="0055719C"/>
    <w:rsid w:val="005576E2"/>
    <w:rsid w:val="00573960"/>
    <w:rsid w:val="00576226"/>
    <w:rsid w:val="00582DB3"/>
    <w:rsid w:val="005869CF"/>
    <w:rsid w:val="00586F65"/>
    <w:rsid w:val="005942DA"/>
    <w:rsid w:val="005D1F96"/>
    <w:rsid w:val="005D3701"/>
    <w:rsid w:val="005E1086"/>
    <w:rsid w:val="005E1B4A"/>
    <w:rsid w:val="005F2FBC"/>
    <w:rsid w:val="005F5D85"/>
    <w:rsid w:val="006026FD"/>
    <w:rsid w:val="006073D8"/>
    <w:rsid w:val="00612DD5"/>
    <w:rsid w:val="00616A71"/>
    <w:rsid w:val="00627FE9"/>
    <w:rsid w:val="006733D9"/>
    <w:rsid w:val="00676031"/>
    <w:rsid w:val="00685E5E"/>
    <w:rsid w:val="00694184"/>
    <w:rsid w:val="006A4FF4"/>
    <w:rsid w:val="006C3D95"/>
    <w:rsid w:val="006E657A"/>
    <w:rsid w:val="0070041A"/>
    <w:rsid w:val="007305ED"/>
    <w:rsid w:val="00732674"/>
    <w:rsid w:val="00734612"/>
    <w:rsid w:val="007349FA"/>
    <w:rsid w:val="007453D6"/>
    <w:rsid w:val="007556A8"/>
    <w:rsid w:val="00762DF6"/>
    <w:rsid w:val="00797F8C"/>
    <w:rsid w:val="007A248D"/>
    <w:rsid w:val="007A4C3C"/>
    <w:rsid w:val="007C50CA"/>
    <w:rsid w:val="007F11EC"/>
    <w:rsid w:val="007F1E7B"/>
    <w:rsid w:val="008042BE"/>
    <w:rsid w:val="00804852"/>
    <w:rsid w:val="00813E0B"/>
    <w:rsid w:val="008152AF"/>
    <w:rsid w:val="00822090"/>
    <w:rsid w:val="00841040"/>
    <w:rsid w:val="00854A45"/>
    <w:rsid w:val="00854DCF"/>
    <w:rsid w:val="00874B1E"/>
    <w:rsid w:val="008A1E83"/>
    <w:rsid w:val="008A6CDC"/>
    <w:rsid w:val="008B40FC"/>
    <w:rsid w:val="008B6F0C"/>
    <w:rsid w:val="008C5996"/>
    <w:rsid w:val="008D0E2A"/>
    <w:rsid w:val="008D1256"/>
    <w:rsid w:val="008D2093"/>
    <w:rsid w:val="00902950"/>
    <w:rsid w:val="0092212B"/>
    <w:rsid w:val="00931F5D"/>
    <w:rsid w:val="009347FB"/>
    <w:rsid w:val="009353FF"/>
    <w:rsid w:val="009A1098"/>
    <w:rsid w:val="009A334F"/>
    <w:rsid w:val="009B20AB"/>
    <w:rsid w:val="009B357B"/>
    <w:rsid w:val="009B586D"/>
    <w:rsid w:val="009C06E3"/>
    <w:rsid w:val="009C4D06"/>
    <w:rsid w:val="009C7119"/>
    <w:rsid w:val="009D0540"/>
    <w:rsid w:val="009D4EAF"/>
    <w:rsid w:val="009D5769"/>
    <w:rsid w:val="009E5D19"/>
    <w:rsid w:val="009F5E4F"/>
    <w:rsid w:val="00A033EB"/>
    <w:rsid w:val="00A04AFD"/>
    <w:rsid w:val="00A1031E"/>
    <w:rsid w:val="00A1292B"/>
    <w:rsid w:val="00A150E2"/>
    <w:rsid w:val="00A431DE"/>
    <w:rsid w:val="00A753E3"/>
    <w:rsid w:val="00A75C16"/>
    <w:rsid w:val="00A86236"/>
    <w:rsid w:val="00AA457B"/>
    <w:rsid w:val="00AA53D2"/>
    <w:rsid w:val="00AA6319"/>
    <w:rsid w:val="00AB3544"/>
    <w:rsid w:val="00AC7C6B"/>
    <w:rsid w:val="00AE540C"/>
    <w:rsid w:val="00AF0940"/>
    <w:rsid w:val="00AF3D29"/>
    <w:rsid w:val="00AF58E0"/>
    <w:rsid w:val="00B0086B"/>
    <w:rsid w:val="00B13A1A"/>
    <w:rsid w:val="00B2491C"/>
    <w:rsid w:val="00B32BBF"/>
    <w:rsid w:val="00B32D2D"/>
    <w:rsid w:val="00B33242"/>
    <w:rsid w:val="00B3398F"/>
    <w:rsid w:val="00B42A10"/>
    <w:rsid w:val="00B4589A"/>
    <w:rsid w:val="00B55BD3"/>
    <w:rsid w:val="00B57397"/>
    <w:rsid w:val="00B64521"/>
    <w:rsid w:val="00B65DCE"/>
    <w:rsid w:val="00B6673A"/>
    <w:rsid w:val="00B75960"/>
    <w:rsid w:val="00B84092"/>
    <w:rsid w:val="00B93A8A"/>
    <w:rsid w:val="00BA0444"/>
    <w:rsid w:val="00BA7AD3"/>
    <w:rsid w:val="00BD24C4"/>
    <w:rsid w:val="00BE791C"/>
    <w:rsid w:val="00BF3785"/>
    <w:rsid w:val="00BF3E6A"/>
    <w:rsid w:val="00C15744"/>
    <w:rsid w:val="00C16811"/>
    <w:rsid w:val="00C30923"/>
    <w:rsid w:val="00C342FE"/>
    <w:rsid w:val="00C54BA7"/>
    <w:rsid w:val="00C67D21"/>
    <w:rsid w:val="00C75C4B"/>
    <w:rsid w:val="00C969E4"/>
    <w:rsid w:val="00C96A47"/>
    <w:rsid w:val="00CA106F"/>
    <w:rsid w:val="00CA5529"/>
    <w:rsid w:val="00CB1E29"/>
    <w:rsid w:val="00CC4385"/>
    <w:rsid w:val="00CD457D"/>
    <w:rsid w:val="00D07F7D"/>
    <w:rsid w:val="00D14462"/>
    <w:rsid w:val="00D14542"/>
    <w:rsid w:val="00D33B2D"/>
    <w:rsid w:val="00D36006"/>
    <w:rsid w:val="00D43D76"/>
    <w:rsid w:val="00D51F54"/>
    <w:rsid w:val="00D55C21"/>
    <w:rsid w:val="00D71512"/>
    <w:rsid w:val="00D72C8E"/>
    <w:rsid w:val="00D8339C"/>
    <w:rsid w:val="00D83870"/>
    <w:rsid w:val="00D867B4"/>
    <w:rsid w:val="00DC4F13"/>
    <w:rsid w:val="00DD0157"/>
    <w:rsid w:val="00DD052A"/>
    <w:rsid w:val="00E158A8"/>
    <w:rsid w:val="00E2146C"/>
    <w:rsid w:val="00E24D6C"/>
    <w:rsid w:val="00E27C44"/>
    <w:rsid w:val="00E31253"/>
    <w:rsid w:val="00E605AD"/>
    <w:rsid w:val="00E6608E"/>
    <w:rsid w:val="00E7136C"/>
    <w:rsid w:val="00E72589"/>
    <w:rsid w:val="00E77E9A"/>
    <w:rsid w:val="00E846A7"/>
    <w:rsid w:val="00E94E95"/>
    <w:rsid w:val="00E97284"/>
    <w:rsid w:val="00EB7FDB"/>
    <w:rsid w:val="00EC773E"/>
    <w:rsid w:val="00ED5EEF"/>
    <w:rsid w:val="00ED7BD1"/>
    <w:rsid w:val="00EE48C4"/>
    <w:rsid w:val="00F156E7"/>
    <w:rsid w:val="00F3427A"/>
    <w:rsid w:val="00F51321"/>
    <w:rsid w:val="00F57652"/>
    <w:rsid w:val="00F6110E"/>
    <w:rsid w:val="00F621F6"/>
    <w:rsid w:val="00F66668"/>
    <w:rsid w:val="00F67223"/>
    <w:rsid w:val="00F8219E"/>
    <w:rsid w:val="00FA29A0"/>
    <w:rsid w:val="00FC19ED"/>
    <w:rsid w:val="00FD60F1"/>
    <w:rsid w:val="00FF0D17"/>
    <w:rsid w:val="00FF3E99"/>
    <w:rsid w:val="00FF6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2F49B"/>
  <w15:chartTrackingRefBased/>
  <w15:docId w15:val="{BBF4A865-E4E2-44B4-A12A-A261B7BD9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Bold" w:eastAsiaTheme="minorHAnsi" w:hAnsi="Arial Bold" w:cstheme="minorBidi"/>
        <w:color w:val="FFFFFF" w:themeColor="background1"/>
        <w:sz w:val="22"/>
        <w:szCs w:val="22"/>
        <w:lang w:val="en-AU" w:eastAsia="en-US" w:bidi="ar-SA"/>
      </w:rPr>
    </w:rPrDefault>
    <w:pPrDefault>
      <w:pPr>
        <w:spacing w:after="360" w:line="30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MBodyCopy"/>
    <w:qFormat/>
    <w:rsid w:val="009E5D19"/>
    <w:pPr>
      <w:spacing w:before="160" w:after="200"/>
    </w:pPr>
    <w:rPr>
      <w:rFonts w:ascii="Arial" w:hAnsi="Arial"/>
      <w:color w:val="auto"/>
    </w:rPr>
  </w:style>
  <w:style w:type="paragraph" w:styleId="Heading1">
    <w:name w:val="heading 1"/>
    <w:basedOn w:val="Normal"/>
    <w:next w:val="Normal"/>
    <w:link w:val="Heading1Char"/>
    <w:uiPriority w:val="9"/>
    <w:rsid w:val="00200F51"/>
    <w:pPr>
      <w:keepNext/>
      <w:keepLines/>
      <w:spacing w:before="520"/>
      <w:outlineLvl w:val="0"/>
    </w:pPr>
    <w:rPr>
      <w:rFonts w:eastAsiaTheme="majorEastAsia" w:cstheme="majorBidi"/>
      <w:b/>
      <w:color w:val="0078D2" w:themeColor="accent1"/>
      <w:sz w:val="36"/>
      <w:szCs w:val="32"/>
    </w:rPr>
  </w:style>
  <w:style w:type="paragraph" w:styleId="Heading2">
    <w:name w:val="heading 2"/>
    <w:basedOn w:val="Normal"/>
    <w:next w:val="Normal"/>
    <w:link w:val="Heading2Char"/>
    <w:uiPriority w:val="9"/>
    <w:unhideWhenUsed/>
    <w:qFormat/>
    <w:rsid w:val="00200F51"/>
    <w:pPr>
      <w:keepNext/>
      <w:keepLines/>
      <w:spacing w:before="480"/>
      <w:outlineLvl w:val="1"/>
    </w:pPr>
    <w:rPr>
      <w:rFonts w:eastAsiaTheme="majorEastAsia" w:cstheme="majorBidi"/>
      <w:b/>
      <w:bCs/>
      <w:color w:val="0078D2" w:themeColor="accent1"/>
      <w:sz w:val="30"/>
      <w:szCs w:val="26"/>
    </w:rPr>
  </w:style>
  <w:style w:type="paragraph" w:styleId="Heading3">
    <w:name w:val="heading 3"/>
    <w:basedOn w:val="Normal"/>
    <w:next w:val="Normal"/>
    <w:link w:val="Heading3Char"/>
    <w:uiPriority w:val="9"/>
    <w:unhideWhenUsed/>
    <w:qFormat/>
    <w:rsid w:val="00200F51"/>
    <w:pPr>
      <w:keepNext/>
      <w:keepLines/>
      <w:spacing w:before="360" w:after="40"/>
      <w:outlineLvl w:val="2"/>
    </w:pPr>
    <w:rPr>
      <w:rFonts w:eastAsiaTheme="majorEastAsia" w:cstheme="majorBidi"/>
      <w:b/>
      <w:color w:val="0078D2" w:themeColor="accent1"/>
      <w:sz w:val="26"/>
      <w:szCs w:val="24"/>
    </w:rPr>
  </w:style>
  <w:style w:type="paragraph" w:styleId="Heading4">
    <w:name w:val="heading 4"/>
    <w:basedOn w:val="Normal"/>
    <w:next w:val="Normal"/>
    <w:link w:val="Heading4Char"/>
    <w:uiPriority w:val="9"/>
    <w:unhideWhenUsed/>
    <w:qFormat/>
    <w:rsid w:val="00200F51"/>
    <w:pPr>
      <w:keepNext/>
      <w:keepLines/>
      <w:spacing w:before="360" w:after="8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30923"/>
    <w:pPr>
      <w:keepNext/>
      <w:keepLines/>
      <w:numPr>
        <w:ilvl w:val="4"/>
        <w:numId w:val="23"/>
      </w:numPr>
      <w:spacing w:before="40" w:after="0"/>
      <w:outlineLvl w:val="4"/>
    </w:pPr>
    <w:rPr>
      <w:rFonts w:asciiTheme="majorHAnsi" w:eastAsiaTheme="majorEastAsia" w:hAnsiTheme="majorHAnsi" w:cstheme="majorBidi"/>
      <w:color w:val="00599D" w:themeColor="accent1" w:themeShade="BF"/>
    </w:rPr>
  </w:style>
  <w:style w:type="paragraph" w:styleId="Heading6">
    <w:name w:val="heading 6"/>
    <w:basedOn w:val="Normal"/>
    <w:next w:val="Normal"/>
    <w:link w:val="Heading6Char"/>
    <w:uiPriority w:val="9"/>
    <w:semiHidden/>
    <w:unhideWhenUsed/>
    <w:qFormat/>
    <w:rsid w:val="00C30923"/>
    <w:pPr>
      <w:keepNext/>
      <w:keepLines/>
      <w:numPr>
        <w:ilvl w:val="5"/>
        <w:numId w:val="23"/>
      </w:numPr>
      <w:spacing w:before="40" w:after="0"/>
      <w:outlineLvl w:val="5"/>
    </w:pPr>
    <w:rPr>
      <w:rFonts w:asciiTheme="majorHAnsi" w:eastAsiaTheme="majorEastAsia" w:hAnsiTheme="majorHAnsi" w:cstheme="majorBidi"/>
      <w:color w:val="003B68" w:themeColor="accent1" w:themeShade="7F"/>
    </w:rPr>
  </w:style>
  <w:style w:type="paragraph" w:styleId="Heading7">
    <w:name w:val="heading 7"/>
    <w:basedOn w:val="Normal"/>
    <w:next w:val="Normal"/>
    <w:link w:val="Heading7Char"/>
    <w:uiPriority w:val="9"/>
    <w:semiHidden/>
    <w:unhideWhenUsed/>
    <w:qFormat/>
    <w:rsid w:val="00C30923"/>
    <w:pPr>
      <w:keepNext/>
      <w:keepLines/>
      <w:numPr>
        <w:ilvl w:val="6"/>
        <w:numId w:val="23"/>
      </w:numPr>
      <w:spacing w:before="40" w:after="0"/>
      <w:outlineLvl w:val="6"/>
    </w:pPr>
    <w:rPr>
      <w:rFonts w:asciiTheme="majorHAnsi" w:eastAsiaTheme="majorEastAsia" w:hAnsiTheme="majorHAnsi" w:cstheme="majorBidi"/>
      <w:i/>
      <w:iCs/>
      <w:color w:val="003B68" w:themeColor="accent1" w:themeShade="7F"/>
    </w:rPr>
  </w:style>
  <w:style w:type="paragraph" w:styleId="Heading8">
    <w:name w:val="heading 8"/>
    <w:basedOn w:val="Normal"/>
    <w:next w:val="Normal"/>
    <w:link w:val="Heading8Char"/>
    <w:uiPriority w:val="9"/>
    <w:semiHidden/>
    <w:unhideWhenUsed/>
    <w:qFormat/>
    <w:rsid w:val="00C30923"/>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0923"/>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MTitlePageHeading">
    <w:name w:val="DEM Title Page Heading"/>
    <w:link w:val="DEMTitlePageHeadingChar"/>
    <w:qFormat/>
    <w:rsid w:val="007453D6"/>
    <w:pPr>
      <w:spacing w:after="120" w:line="360" w:lineRule="atLeast"/>
    </w:pPr>
    <w:rPr>
      <w:rFonts w:ascii="Arial" w:hAnsi="Arial"/>
      <w:b/>
      <w:sz w:val="72"/>
    </w:rPr>
  </w:style>
  <w:style w:type="character" w:customStyle="1" w:styleId="DEMTitlePageHeadingChar">
    <w:name w:val="DEM Title Page Heading Char"/>
    <w:basedOn w:val="DefaultParagraphFont"/>
    <w:link w:val="DEMTitlePageHeading"/>
    <w:rsid w:val="007453D6"/>
    <w:rPr>
      <w:rFonts w:ascii="Arial" w:hAnsi="Arial"/>
      <w:b/>
      <w:sz w:val="72"/>
    </w:rPr>
  </w:style>
  <w:style w:type="paragraph" w:styleId="Header">
    <w:name w:val="header"/>
    <w:basedOn w:val="Normal"/>
    <w:link w:val="HeaderChar"/>
    <w:uiPriority w:val="99"/>
    <w:unhideWhenUsed/>
    <w:rsid w:val="00F61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10E"/>
  </w:style>
  <w:style w:type="paragraph" w:customStyle="1" w:styleId="DEMBodyCopy">
    <w:name w:val="DEM Body Copy"/>
    <w:link w:val="DEMBodyCopyChar"/>
    <w:qFormat/>
    <w:rsid w:val="00BE791C"/>
    <w:pPr>
      <w:spacing w:before="160" w:after="200"/>
    </w:pPr>
    <w:rPr>
      <w:rFonts w:ascii="Arial" w:hAnsi="Arial"/>
      <w:color w:val="000000" w:themeColor="text1"/>
    </w:rPr>
  </w:style>
  <w:style w:type="paragraph" w:customStyle="1" w:styleId="Heading1Numbered">
    <w:name w:val="Heading 1 Numbered"/>
    <w:basedOn w:val="Heading1"/>
    <w:qFormat/>
    <w:rsid w:val="00200F51"/>
    <w:pPr>
      <w:numPr>
        <w:numId w:val="42"/>
      </w:numPr>
      <w:ind w:left="360"/>
    </w:pPr>
  </w:style>
  <w:style w:type="character" w:customStyle="1" w:styleId="DEMBodyCopyChar">
    <w:name w:val="DEM Body Copy Char"/>
    <w:basedOn w:val="DefaultParagraphFont"/>
    <w:link w:val="DEMBodyCopy"/>
    <w:rsid w:val="00BE791C"/>
    <w:rPr>
      <w:rFonts w:ascii="Arial" w:hAnsi="Arial"/>
      <w:color w:val="000000" w:themeColor="text1"/>
    </w:rPr>
  </w:style>
  <w:style w:type="table" w:styleId="TableGrid">
    <w:name w:val="Table Grid"/>
    <w:basedOn w:val="TableNormal"/>
    <w:uiPriority w:val="39"/>
    <w:rsid w:val="00762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umbered">
    <w:name w:val="Heading 2 Numbered"/>
    <w:basedOn w:val="Heading2"/>
    <w:qFormat/>
    <w:rsid w:val="00200F51"/>
    <w:pPr>
      <w:numPr>
        <w:numId w:val="43"/>
      </w:numPr>
      <w:ind w:left="360"/>
    </w:pPr>
  </w:style>
  <w:style w:type="paragraph" w:customStyle="1" w:styleId="DEMTablebodycopy">
    <w:name w:val="DEM Table body copy"/>
    <w:qFormat/>
    <w:rsid w:val="009D5769"/>
    <w:pPr>
      <w:spacing w:after="60" w:line="280" w:lineRule="exact"/>
    </w:pPr>
    <w:rPr>
      <w:rFonts w:ascii="Arial" w:hAnsi="Arial"/>
      <w:bCs/>
      <w:color w:val="auto"/>
      <w:sz w:val="21"/>
      <w:szCs w:val="20"/>
    </w:rPr>
  </w:style>
  <w:style w:type="paragraph" w:customStyle="1" w:styleId="DEMTableheadercopy">
    <w:name w:val="DEM Table header copy"/>
    <w:next w:val="DEMBodyCopy"/>
    <w:qFormat/>
    <w:rsid w:val="00A1031E"/>
    <w:pPr>
      <w:spacing w:after="0"/>
    </w:pPr>
    <w:rPr>
      <w:rFonts w:ascii="Arial" w:hAnsi="Arial"/>
      <w:b/>
      <w:bCs/>
      <w:color w:val="auto"/>
      <w:sz w:val="21"/>
      <w:szCs w:val="20"/>
    </w:rPr>
  </w:style>
  <w:style w:type="paragraph" w:customStyle="1" w:styleId="DEMTableheading">
    <w:name w:val="DEM Table heading"/>
    <w:qFormat/>
    <w:rsid w:val="00841040"/>
    <w:pPr>
      <w:spacing w:before="360" w:after="120"/>
    </w:pPr>
    <w:rPr>
      <w:rFonts w:ascii="Arial" w:hAnsi="Arial"/>
      <w:color w:val="0078D2" w:themeColor="accent1"/>
      <w:sz w:val="20"/>
    </w:rPr>
  </w:style>
  <w:style w:type="paragraph" w:customStyle="1" w:styleId="DEMBullets">
    <w:name w:val="DEM Bullets"/>
    <w:qFormat/>
    <w:rsid w:val="00391F3B"/>
    <w:pPr>
      <w:numPr>
        <w:numId w:val="2"/>
      </w:numPr>
      <w:spacing w:after="60" w:line="280" w:lineRule="atLeast"/>
      <w:ind w:left="714" w:hanging="357"/>
    </w:pPr>
    <w:rPr>
      <w:rFonts w:ascii="Arial" w:hAnsi="Arial"/>
      <w:color w:val="000000" w:themeColor="text1"/>
    </w:rPr>
  </w:style>
  <w:style w:type="paragraph" w:styleId="Footer">
    <w:name w:val="footer"/>
    <w:basedOn w:val="Normal"/>
    <w:link w:val="FooterChar"/>
    <w:uiPriority w:val="99"/>
    <w:unhideWhenUsed/>
    <w:rsid w:val="00F61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10E"/>
  </w:style>
  <w:style w:type="character" w:styleId="PlaceholderText">
    <w:name w:val="Placeholder Text"/>
    <w:basedOn w:val="DefaultParagraphFont"/>
    <w:uiPriority w:val="99"/>
    <w:semiHidden/>
    <w:rsid w:val="001B30CB"/>
    <w:rPr>
      <w:color w:val="808080"/>
    </w:rPr>
  </w:style>
  <w:style w:type="table" w:styleId="GridTable1Light">
    <w:name w:val="Grid Table 1 Light"/>
    <w:basedOn w:val="TableNormal"/>
    <w:uiPriority w:val="46"/>
    <w:rsid w:val="00B667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ecuritymarkingWhite">
    <w:name w:val="Security marking White"/>
    <w:basedOn w:val="DEMTablebodycopy"/>
    <w:qFormat/>
    <w:rsid w:val="00D55C21"/>
    <w:pPr>
      <w:spacing w:after="0"/>
    </w:pPr>
    <w:rPr>
      <w:color w:val="FFFFFF" w:themeColor="background1"/>
      <w:szCs w:val="22"/>
    </w:rPr>
  </w:style>
  <w:style w:type="paragraph" w:customStyle="1" w:styleId="DEMSubtitle-Titlepageonly">
    <w:name w:val="DEM Subtitle - Title page only"/>
    <w:basedOn w:val="DEMTitlePageHeading"/>
    <w:qFormat/>
    <w:rsid w:val="00627FE9"/>
    <w:pPr>
      <w:spacing w:before="240"/>
    </w:pPr>
    <w:rPr>
      <w:b w:val="0"/>
      <w:sz w:val="44"/>
      <w:szCs w:val="44"/>
    </w:rPr>
  </w:style>
  <w:style w:type="character" w:styleId="UnresolvedMention">
    <w:name w:val="Unresolved Mention"/>
    <w:basedOn w:val="DefaultParagraphFont"/>
    <w:uiPriority w:val="99"/>
    <w:semiHidden/>
    <w:unhideWhenUsed/>
    <w:rsid w:val="00AB3544"/>
    <w:rPr>
      <w:color w:val="605E5C"/>
      <w:shd w:val="clear" w:color="auto" w:fill="E1DFDD"/>
    </w:rPr>
  </w:style>
  <w:style w:type="paragraph" w:customStyle="1" w:styleId="DEMnumberedlist">
    <w:name w:val="DEM numbered list"/>
    <w:basedOn w:val="DEMBullets"/>
    <w:qFormat/>
    <w:rsid w:val="005942DA"/>
    <w:pPr>
      <w:numPr>
        <w:numId w:val="8"/>
      </w:numPr>
      <w:ind w:left="714" w:hanging="357"/>
    </w:pPr>
  </w:style>
  <w:style w:type="paragraph" w:customStyle="1" w:styleId="DocumentTitle-Pageheader">
    <w:name w:val="Document Title - Page header"/>
    <w:basedOn w:val="Normal"/>
    <w:qFormat/>
    <w:rsid w:val="007349FA"/>
    <w:pPr>
      <w:tabs>
        <w:tab w:val="center" w:pos="4536"/>
        <w:tab w:val="center" w:pos="5103"/>
      </w:tabs>
      <w:spacing w:before="200" w:after="140"/>
    </w:pPr>
    <w:rPr>
      <w:rFonts w:cs="Arial"/>
      <w:bCs/>
      <w:noProof/>
      <w:color w:val="0078D2" w:themeColor="accent1"/>
      <w:sz w:val="20"/>
      <w:szCs w:val="20"/>
    </w:rPr>
  </w:style>
  <w:style w:type="character" w:customStyle="1" w:styleId="Heading1Char">
    <w:name w:val="Heading 1 Char"/>
    <w:basedOn w:val="DefaultParagraphFont"/>
    <w:link w:val="Heading1"/>
    <w:uiPriority w:val="9"/>
    <w:rsid w:val="00200F51"/>
    <w:rPr>
      <w:rFonts w:ascii="Arial" w:eastAsiaTheme="majorEastAsia" w:hAnsi="Arial" w:cstheme="majorBidi"/>
      <w:b/>
      <w:color w:val="0078D2" w:themeColor="accent1"/>
      <w:sz w:val="36"/>
      <w:szCs w:val="32"/>
    </w:rPr>
  </w:style>
  <w:style w:type="character" w:customStyle="1" w:styleId="Heading2Char">
    <w:name w:val="Heading 2 Char"/>
    <w:basedOn w:val="DefaultParagraphFont"/>
    <w:link w:val="Heading2"/>
    <w:uiPriority w:val="9"/>
    <w:rsid w:val="00200F51"/>
    <w:rPr>
      <w:rFonts w:ascii="Arial" w:eastAsiaTheme="majorEastAsia" w:hAnsi="Arial" w:cstheme="majorBidi"/>
      <w:b/>
      <w:bCs/>
      <w:color w:val="0078D2" w:themeColor="accent1"/>
      <w:sz w:val="30"/>
      <w:szCs w:val="26"/>
    </w:rPr>
  </w:style>
  <w:style w:type="paragraph" w:customStyle="1" w:styleId="DEMFooterBlue">
    <w:name w:val="DEM Footer Blue"/>
    <w:basedOn w:val="Normal"/>
    <w:qFormat/>
    <w:rsid w:val="00C96A47"/>
    <w:pPr>
      <w:tabs>
        <w:tab w:val="right" w:pos="4513"/>
        <w:tab w:val="right" w:pos="9561"/>
      </w:tabs>
      <w:spacing w:after="0" w:line="240" w:lineRule="auto"/>
    </w:pPr>
    <w:rPr>
      <w:rFonts w:cs="Arial"/>
      <w:bCs/>
      <w:noProof/>
      <w:color w:val="0078D2" w:themeColor="accent1"/>
      <w:sz w:val="16"/>
      <w:szCs w:val="16"/>
    </w:rPr>
  </w:style>
  <w:style w:type="paragraph" w:styleId="TOCHeading">
    <w:name w:val="TOC Heading"/>
    <w:aliases w:val="TOC Heading DEM"/>
    <w:basedOn w:val="Heading1"/>
    <w:next w:val="Normal"/>
    <w:uiPriority w:val="39"/>
    <w:unhideWhenUsed/>
    <w:qFormat/>
    <w:rsid w:val="006733D9"/>
    <w:pPr>
      <w:spacing w:line="259" w:lineRule="auto"/>
      <w:outlineLvl w:val="9"/>
    </w:pPr>
    <w:rPr>
      <w:lang w:val="en-US"/>
    </w:rPr>
  </w:style>
  <w:style w:type="paragraph" w:styleId="TOC1">
    <w:name w:val="toc 1"/>
    <w:aliases w:val="TOC 1 DEM"/>
    <w:basedOn w:val="Normal"/>
    <w:next w:val="Normal"/>
    <w:uiPriority w:val="39"/>
    <w:unhideWhenUsed/>
    <w:rsid w:val="00C67D21"/>
    <w:pPr>
      <w:tabs>
        <w:tab w:val="left" w:pos="440"/>
        <w:tab w:val="right" w:leader="dot" w:pos="9016"/>
      </w:tabs>
      <w:spacing w:after="100"/>
    </w:pPr>
    <w:rPr>
      <w:caps/>
      <w:noProof/>
      <w:color w:val="0078D2" w:themeColor="accent1"/>
      <w:sz w:val="24"/>
    </w:rPr>
  </w:style>
  <w:style w:type="table" w:customStyle="1" w:styleId="TableGrid1">
    <w:name w:val="Table Grid1"/>
    <w:basedOn w:val="TableNormal"/>
    <w:rsid w:val="009B586D"/>
    <w:pPr>
      <w:spacing w:after="0" w:line="240" w:lineRule="auto"/>
    </w:pPr>
    <w:rPr>
      <w:rFonts w:asciiTheme="minorHAnsi" w:hAnsiTheme="minorHAnsi"/>
      <w: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6B3F"/>
    <w:rPr>
      <w:color w:val="0563C1" w:themeColor="hyperlink"/>
      <w:u w:val="single"/>
    </w:rPr>
  </w:style>
  <w:style w:type="paragraph" w:styleId="TOC2">
    <w:name w:val="toc 2"/>
    <w:basedOn w:val="TOC1"/>
    <w:next w:val="Normal"/>
    <w:uiPriority w:val="39"/>
    <w:unhideWhenUsed/>
    <w:rsid w:val="00C67D21"/>
    <w:pPr>
      <w:tabs>
        <w:tab w:val="left" w:pos="1100"/>
      </w:tabs>
      <w:ind w:left="220"/>
    </w:pPr>
    <w:rPr>
      <w:caps w:val="0"/>
    </w:rPr>
  </w:style>
  <w:style w:type="paragraph" w:customStyle="1" w:styleId="DEMTablecopywhitetext">
    <w:name w:val="DEM Table copy white text"/>
    <w:basedOn w:val="DEMTablebodycopy"/>
    <w:qFormat/>
    <w:rsid w:val="003504AA"/>
    <w:pPr>
      <w:spacing w:after="0"/>
    </w:pPr>
    <w:rPr>
      <w:color w:val="FFFFFF" w:themeColor="background1"/>
    </w:rPr>
  </w:style>
  <w:style w:type="character" w:customStyle="1" w:styleId="Heading3Char">
    <w:name w:val="Heading 3 Char"/>
    <w:basedOn w:val="DefaultParagraphFont"/>
    <w:link w:val="Heading3"/>
    <w:uiPriority w:val="9"/>
    <w:rsid w:val="00200F51"/>
    <w:rPr>
      <w:rFonts w:ascii="Arial" w:eastAsiaTheme="majorEastAsia" w:hAnsi="Arial" w:cstheme="majorBidi"/>
      <w:b/>
      <w:color w:val="0078D2" w:themeColor="accent1"/>
      <w:sz w:val="26"/>
      <w:szCs w:val="24"/>
    </w:rPr>
  </w:style>
  <w:style w:type="character" w:customStyle="1" w:styleId="Heading4Char">
    <w:name w:val="Heading 4 Char"/>
    <w:basedOn w:val="DefaultParagraphFont"/>
    <w:link w:val="Heading4"/>
    <w:uiPriority w:val="9"/>
    <w:rsid w:val="00200F51"/>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semiHidden/>
    <w:rsid w:val="000E3DD3"/>
    <w:rPr>
      <w:rFonts w:asciiTheme="majorHAnsi" w:eastAsiaTheme="majorEastAsia" w:hAnsiTheme="majorHAnsi" w:cstheme="majorBidi"/>
      <w:color w:val="00599D" w:themeColor="accent1" w:themeShade="BF"/>
    </w:rPr>
  </w:style>
  <w:style w:type="character" w:customStyle="1" w:styleId="Heading6Char">
    <w:name w:val="Heading 6 Char"/>
    <w:basedOn w:val="DefaultParagraphFont"/>
    <w:link w:val="Heading6"/>
    <w:uiPriority w:val="9"/>
    <w:semiHidden/>
    <w:rsid w:val="000E3DD3"/>
    <w:rPr>
      <w:rFonts w:asciiTheme="majorHAnsi" w:eastAsiaTheme="majorEastAsia" w:hAnsiTheme="majorHAnsi" w:cstheme="majorBidi"/>
      <w:color w:val="003B68" w:themeColor="accent1" w:themeShade="7F"/>
    </w:rPr>
  </w:style>
  <w:style w:type="character" w:customStyle="1" w:styleId="Heading7Char">
    <w:name w:val="Heading 7 Char"/>
    <w:basedOn w:val="DefaultParagraphFont"/>
    <w:link w:val="Heading7"/>
    <w:uiPriority w:val="9"/>
    <w:semiHidden/>
    <w:rsid w:val="000E3DD3"/>
    <w:rPr>
      <w:rFonts w:asciiTheme="majorHAnsi" w:eastAsiaTheme="majorEastAsia" w:hAnsiTheme="majorHAnsi" w:cstheme="majorBidi"/>
      <w:i/>
      <w:iCs/>
      <w:color w:val="003B68" w:themeColor="accent1" w:themeShade="7F"/>
    </w:rPr>
  </w:style>
  <w:style w:type="character" w:customStyle="1" w:styleId="Heading8Char">
    <w:name w:val="Heading 8 Char"/>
    <w:basedOn w:val="DefaultParagraphFont"/>
    <w:link w:val="Heading8"/>
    <w:uiPriority w:val="9"/>
    <w:semiHidden/>
    <w:rsid w:val="000E3D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3DD3"/>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C15744"/>
    <w:pPr>
      <w:spacing w:after="0" w:line="240" w:lineRule="auto"/>
    </w:pPr>
    <w:rPr>
      <w:rFonts w:ascii="Arial" w:hAnsi="Arial"/>
      <w:color w:val="auto"/>
    </w:rPr>
  </w:style>
  <w:style w:type="paragraph" w:styleId="ListParagraph">
    <w:name w:val="List Paragraph"/>
    <w:basedOn w:val="Normal"/>
    <w:uiPriority w:val="34"/>
    <w:qFormat/>
    <w:rsid w:val="00B55BD3"/>
    <w:pPr>
      <w:ind w:left="720"/>
      <w:contextualSpacing/>
    </w:pPr>
  </w:style>
  <w:style w:type="paragraph" w:customStyle="1" w:styleId="Insidecovertext">
    <w:name w:val="Inside cover text"/>
    <w:basedOn w:val="DEMBodyCopy"/>
    <w:qFormat/>
    <w:rsid w:val="00AB3544"/>
    <w:pPr>
      <w:spacing w:before="0" w:after="0" w:line="240" w:lineRule="atLeast"/>
    </w:pPr>
    <w:rPr>
      <w:sz w:val="20"/>
    </w:rPr>
  </w:style>
  <w:style w:type="character" w:customStyle="1" w:styleId="NoSpacingChar">
    <w:name w:val="No Spacing Char"/>
    <w:basedOn w:val="DefaultParagraphFont"/>
    <w:link w:val="NoSpacing"/>
    <w:uiPriority w:val="1"/>
    <w:rsid w:val="009B20AB"/>
    <w:rPr>
      <w:rFonts w:ascii="Arial" w:hAnsi="Arial"/>
      <w:color w:val="auto"/>
    </w:rPr>
  </w:style>
  <w:style w:type="numbering" w:customStyle="1" w:styleId="CurrentList1">
    <w:name w:val="Current List1"/>
    <w:uiPriority w:val="99"/>
    <w:rsid w:val="00525B28"/>
    <w:pPr>
      <w:numPr>
        <w:numId w:val="24"/>
      </w:numPr>
    </w:pPr>
  </w:style>
  <w:style w:type="numbering" w:customStyle="1" w:styleId="CurrentList2">
    <w:name w:val="Current List2"/>
    <w:uiPriority w:val="99"/>
    <w:rsid w:val="006733D9"/>
    <w:pPr>
      <w:numPr>
        <w:numId w:val="25"/>
      </w:numPr>
    </w:pPr>
  </w:style>
  <w:style w:type="numbering" w:customStyle="1" w:styleId="CurrentList3">
    <w:name w:val="Current List3"/>
    <w:uiPriority w:val="99"/>
    <w:rsid w:val="00C30923"/>
    <w:pPr>
      <w:numPr>
        <w:numId w:val="26"/>
      </w:numPr>
    </w:pPr>
  </w:style>
  <w:style w:type="numbering" w:customStyle="1" w:styleId="CurrentList4">
    <w:name w:val="Current List4"/>
    <w:uiPriority w:val="99"/>
    <w:rsid w:val="00C30923"/>
    <w:pPr>
      <w:numPr>
        <w:numId w:val="27"/>
      </w:numPr>
    </w:pPr>
  </w:style>
  <w:style w:type="numbering" w:customStyle="1" w:styleId="CurrentList5">
    <w:name w:val="Current List5"/>
    <w:uiPriority w:val="99"/>
    <w:rsid w:val="00225C70"/>
    <w:pPr>
      <w:numPr>
        <w:numId w:val="28"/>
      </w:numPr>
    </w:pPr>
  </w:style>
  <w:style w:type="numbering" w:customStyle="1" w:styleId="CurrentList6">
    <w:name w:val="Current List6"/>
    <w:uiPriority w:val="99"/>
    <w:rsid w:val="00225C70"/>
    <w:pPr>
      <w:numPr>
        <w:numId w:val="29"/>
      </w:numPr>
    </w:pPr>
  </w:style>
  <w:style w:type="numbering" w:customStyle="1" w:styleId="CurrentList7">
    <w:name w:val="Current List7"/>
    <w:uiPriority w:val="99"/>
    <w:rsid w:val="00225C70"/>
    <w:pPr>
      <w:numPr>
        <w:numId w:val="30"/>
      </w:numPr>
    </w:pPr>
  </w:style>
  <w:style w:type="numbering" w:customStyle="1" w:styleId="CurrentList8">
    <w:name w:val="Current List8"/>
    <w:uiPriority w:val="99"/>
    <w:rsid w:val="00C75C4B"/>
    <w:pPr>
      <w:numPr>
        <w:numId w:val="31"/>
      </w:numPr>
    </w:pPr>
  </w:style>
  <w:style w:type="paragraph" w:styleId="BalloonText">
    <w:name w:val="Balloon Text"/>
    <w:basedOn w:val="Normal"/>
    <w:link w:val="BalloonTextChar"/>
    <w:uiPriority w:val="99"/>
    <w:semiHidden/>
    <w:unhideWhenUsed/>
    <w:rsid w:val="0082209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2090"/>
    <w:rPr>
      <w:rFonts w:ascii="Times New Roman" w:hAnsi="Times New Roman" w:cs="Times New Roman"/>
      <w:color w:val="auto"/>
      <w:sz w:val="18"/>
      <w:szCs w:val="18"/>
    </w:rPr>
  </w:style>
  <w:style w:type="paragraph" w:styleId="TOC3">
    <w:name w:val="toc 3"/>
    <w:basedOn w:val="Normal"/>
    <w:next w:val="Normal"/>
    <w:uiPriority w:val="39"/>
    <w:semiHidden/>
    <w:unhideWhenUsed/>
    <w:rsid w:val="00813E0B"/>
    <w:pPr>
      <w:spacing w:after="100"/>
      <w:ind w:left="440"/>
    </w:pPr>
  </w:style>
  <w:style w:type="paragraph" w:customStyle="1" w:styleId="B1">
    <w:name w:val="B1"/>
    <w:basedOn w:val="Normal"/>
    <w:link w:val="B1Char1"/>
    <w:rsid w:val="009C7119"/>
    <w:pPr>
      <w:suppressAutoHyphens/>
      <w:spacing w:before="120" w:after="0" w:line="260" w:lineRule="exact"/>
      <w:jc w:val="both"/>
    </w:pPr>
    <w:rPr>
      <w:rFonts w:ascii="Times New Roman" w:eastAsia="Times New Roman" w:hAnsi="Times New Roman" w:cs="Times New Roman"/>
      <w:color w:val="000000"/>
      <w:spacing w:val="6"/>
      <w:szCs w:val="20"/>
      <w:lang w:val="en-GB"/>
    </w:rPr>
  </w:style>
  <w:style w:type="character" w:customStyle="1" w:styleId="B1Char1">
    <w:name w:val="B1 Char1"/>
    <w:basedOn w:val="DefaultParagraphFont"/>
    <w:link w:val="B1"/>
    <w:rsid w:val="009C7119"/>
    <w:rPr>
      <w:rFonts w:ascii="Times New Roman" w:eastAsia="Times New Roman" w:hAnsi="Times New Roman" w:cs="Times New Roman"/>
      <w:color w:val="000000"/>
      <w:spacing w:val="6"/>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21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nergymining.sa.gov.au" TargetMode="Externa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dem.smartappliances@sa.gov.au"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otr.sa.gov.a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dem.smartappliances@sa.gov.au" TargetMode="Externa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legalcode"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rnessi\Downloads\DEM_External_Report_Blue%20(1).dotx" TargetMode="External"/></Relationships>
</file>

<file path=word/theme/theme1.xml><?xml version="1.0" encoding="utf-8"?>
<a:theme xmlns:a="http://schemas.openxmlformats.org/drawingml/2006/main" name="Office Theme">
  <a:themeElements>
    <a:clrScheme name="DEM Bright Blue">
      <a:dk1>
        <a:sysClr val="windowText" lastClr="000000"/>
      </a:dk1>
      <a:lt1>
        <a:sysClr val="window" lastClr="FFFFFF"/>
      </a:lt1>
      <a:dk2>
        <a:srgbClr val="44546A"/>
      </a:dk2>
      <a:lt2>
        <a:srgbClr val="E7E6E6"/>
      </a:lt2>
      <a:accent1>
        <a:srgbClr val="0078D2"/>
      </a:accent1>
      <a:accent2>
        <a:srgbClr val="53B5FF"/>
      </a:accent2>
      <a:accent3>
        <a:srgbClr val="8FCFFF"/>
      </a:accent3>
      <a:accent4>
        <a:srgbClr val="6E7185"/>
      </a:accent4>
      <a:accent5>
        <a:srgbClr val="D8D7DF"/>
      </a:accent5>
      <a:accent6>
        <a:srgbClr val="C3E5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51F31818015B48991C49467FAE4067" ma:contentTypeVersion="33" ma:contentTypeDescription="Create a new document." ma:contentTypeScope="" ma:versionID="a65616cb8ff798a9f99e0637631a3e78">
  <xsd:schema xmlns:xsd="http://www.w3.org/2001/XMLSchema" xmlns:xs="http://www.w3.org/2001/XMLSchema" xmlns:p="http://schemas.microsoft.com/office/2006/metadata/properties" xmlns:ns2="99fb0269-3ed6-4e53-b15c-795a98ec8d21" xmlns:ns3="5a7b18c4-2cea-42ef-80e7-0181afc3f51e" targetNamespace="http://schemas.microsoft.com/office/2006/metadata/properties" ma:root="true" ma:fieldsID="0c4b0ee9884c2f58d097a41c518e85be" ns2:_="" ns3:_="">
    <xsd:import namespace="99fb0269-3ed6-4e53-b15c-795a98ec8d21"/>
    <xsd:import namespace="5a7b18c4-2cea-42ef-80e7-0181afc3f51e"/>
    <xsd:element name="properties">
      <xsd:complexType>
        <xsd:sequence>
          <xsd:element name="documentManagement">
            <xsd:complexType>
              <xsd:all>
                <xsd:element ref="ns2:Topic" minOccurs="0"/>
                <xsd:element ref="ns2:Tag" minOccurs="0"/>
                <xsd:element ref="ns2:Documenttype" minOccurs="0"/>
                <xsd:element ref="ns2:Owner" minOccurs="0"/>
                <xsd:element ref="ns3:_dlc_DocIdUrl" minOccurs="0"/>
                <xsd:element ref="ns2:Issue_x002d_Date" minOccurs="0"/>
                <xsd:element ref="ns2:Draft" minOccurs="0"/>
                <xsd:element ref="ns2:pare" minOccurs="0"/>
                <xsd:element ref="ns2:Nextreviewdate" minOccurs="0"/>
                <xsd:element ref="ns3:_dlc_DocId" minOccurs="0"/>
                <xsd:element ref="ns3:_dlc_DocIdPersistId" minOccurs="0"/>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b0269-3ed6-4e53-b15c-795a98ec8d21" elementFormDefault="qualified">
    <xsd:import namespace="http://schemas.microsoft.com/office/2006/documentManagement/types"/>
    <xsd:import namespace="http://schemas.microsoft.com/office/infopath/2007/PartnerControls"/>
    <xsd:element name="Topic" ma:index="2" nillable="true" ma:displayName="Topic" ma:description="The topic to which the document relates" ma:format="Dropdown" ma:internalName="Topic" ma:readOnly="false">
      <xsd:simpleType>
        <xsd:restriction base="dms:Choice">
          <xsd:enumeration value="About DEM"/>
          <xsd:enumeration value="Briefings, cabinet and correspondence"/>
          <xsd:enumeration value="Business"/>
          <xsd:enumeration value="Communications and branding"/>
          <xsd:enumeration value="Complaints and feedback"/>
          <xsd:enumeration value="Diversity and inclusion"/>
          <xsd:enumeration value="Employee recognition"/>
          <xsd:enumeration value="Engagement"/>
          <xsd:enumeration value="Facilities and accommodation"/>
          <xsd:enumeration value="Finance"/>
          <xsd:enumeration value="Governance"/>
          <xsd:enumeration value="Health and safety"/>
          <xsd:enumeration value="Human resources"/>
          <xsd:enumeration value="Information technology"/>
          <xsd:enumeration value="Leadership"/>
          <xsd:enumeration value="Learning and development"/>
          <xsd:enumeration value="Legal"/>
          <xsd:enumeration value="News"/>
          <xsd:enumeration value="Org structure"/>
          <xsd:enumeration value="Procurement"/>
          <xsd:enumeration value="Project management"/>
          <xsd:enumeration value="Risk and audit"/>
          <xsd:enumeration value="Records and information"/>
          <xsd:enumeration value="Security"/>
          <xsd:enumeration value="Travel and transport"/>
          <xsd:enumeration value="Wellbeing"/>
          <xsd:enumeration value="Workplace culture"/>
        </xsd:restriction>
      </xsd:simpleType>
    </xsd:element>
    <xsd:element name="Tag" ma:index="3" nillable="true" ma:displayName="Tag" ma:format="Dropdown" ma:internalName="Tag" ma:readOnly="false">
      <xsd:simpleType>
        <xsd:restriction base="dms:Text">
          <xsd:maxLength value="255"/>
        </xsd:restriction>
      </xsd:simpleType>
    </xsd:element>
    <xsd:element name="Documenttype" ma:index="4" nillable="true" ma:displayName="Document type" ma:description="The format of the document" ma:format="Dropdown" ma:internalName="Documenttype" ma:readOnly="false">
      <xsd:simpleType>
        <xsd:restriction base="dms:Choice">
          <xsd:enumeration value="Audio"/>
          <xsd:enumeration value="Brochure/Poster"/>
          <xsd:enumeration value="Delegation"/>
          <xsd:enumeration value="Factsheet"/>
          <xsd:enumeration value="Form"/>
          <xsd:enumeration value="Framework"/>
          <xsd:enumeration value="Guideline"/>
          <xsd:enumeration value="Image/Diagram"/>
          <xsd:enumeration value="Legislation"/>
          <xsd:enumeration value="Meeting Actions"/>
          <xsd:enumeration value="Meeting Minutes"/>
          <xsd:enumeration value="Notification"/>
          <xsd:enumeration value="Other"/>
          <xsd:enumeration value="Plan"/>
          <xsd:enumeration value="Policy"/>
          <xsd:enumeration value="Presentation"/>
          <xsd:enumeration value="Procedure"/>
          <xsd:enumeration value="Report"/>
          <xsd:enumeration value="Schedule"/>
          <xsd:enumeration value="Template"/>
          <xsd:enumeration value="User guide"/>
          <xsd:enumeration value="Video"/>
        </xsd:restriction>
      </xsd:simpleType>
    </xsd:element>
    <xsd:element name="Owner" ma:index="5" nillable="true" ma:displayName="Owner" ma:description="The business unit who owns the document" ma:format="Dropdown" ma:internalName="Owner" ma:readOnly="false">
      <xsd:simpleType>
        <xsd:restriction base="dms:Choice">
          <xsd:enumeration value="Communications and Marketing"/>
          <xsd:enumeration value="Finance and Business Operations"/>
          <xsd:enumeration value="Information Strategy and Delivery"/>
          <xsd:enumeration value="Office of the Chief Executive"/>
          <xsd:enumeration value="People and Culture"/>
          <xsd:enumeration value="Performance and Governance"/>
          <xsd:enumeration value="Work, Health and Safety"/>
          <xsd:enumeration value="Energy and technical regulation"/>
          <xsd:enumeration value="Energy resources"/>
          <xsd:enumeration value="Growth and low carbon"/>
          <xsd:enumeration value="Mineral resources"/>
          <xsd:enumeration value="Office of Hydrogen Power SA"/>
        </xsd:restriction>
      </xsd:simpleType>
    </xsd:element>
    <xsd:element name="Issue_x002d_Date" ma:index="7" nillable="true" ma:displayName="Issue-Date" ma:format="DateOnly" ma:internalName="Issue_x002d_Date" ma:readOnly="false">
      <xsd:simpleType>
        <xsd:restriction base="dms:DateTime"/>
      </xsd:simpleType>
    </xsd:element>
    <xsd:element name="Draft" ma:index="8" nillable="true" ma:displayName="Draft" ma:default="0" ma:description="Is this document a draft out for comment? Default value = NO." ma:format="Dropdown" ma:internalName="Draft" ma:readOnly="false">
      <xsd:simpleType>
        <xsd:restriction base="dms:Boolean"/>
      </xsd:simpleType>
    </xsd:element>
    <xsd:element name="pare" ma:index="9" nillable="true" ma:displayName="Parent-Folder" ma:format="Dropdown" ma:hidden="true" ma:internalName="pare" ma:readOnly="false">
      <xsd:simpleType>
        <xsd:restriction base="dms:Choice">
          <xsd:enumeration value="2019 Corporate Bulletins"/>
          <xsd:enumeration value="2020"/>
          <xsd:enumeration value="2021"/>
          <xsd:enumeration value="2022"/>
          <xsd:enumeration value="About us"/>
          <xsd:enumeration value="Accounts payable: basware"/>
          <xsd:enumeration value="Building our culture"/>
          <xsd:enumeration value="Bushfire Planning"/>
          <xsd:enumeration value="COVID Marshals"/>
          <xsd:enumeration value="COVID-19 information hub"/>
          <xsd:enumeration value="CSS"/>
          <xsd:enumeration value="Caretaker templates"/>
          <xsd:enumeration value="Christmas and New Year Closures and Reminders"/>
          <xsd:enumeration value="Code of ethics"/>
          <xsd:enumeration value="Complaints and Feedback"/>
          <xsd:enumeration value="Contacting Your Colleagues"/>
          <xsd:enumeration value="Converge Wellbeing Webinars"/>
          <xsd:enumeration value="Corporate Resources Links"/>
          <xsd:enumeration value="Corporate Services"/>
          <xsd:enumeration value="Corporate Services Bulletin"/>
          <xsd:enumeration value="Cyber Security"/>
          <xsd:enumeration value="DEM Accommodation Project"/>
          <xsd:enumeration value="DEM Achievers - Reward and Recognition"/>
          <xsd:enumeration value="DEM Branded Templates"/>
          <xsd:enumeration value="DEM Connect"/>
          <xsd:enumeration value="DEM Events"/>
          <xsd:enumeration value="DEM Excellence Awards"/>
          <xsd:enumeration value="DEM Honour Roll"/>
          <xsd:enumeration value="DEM Policies and Procedures"/>
          <xsd:enumeration value="Delegations and authorisations"/>
          <xsd:enumeration value="Department Templates"/>
          <xsd:enumeration value="Design"/>
          <xsd:enumeration value="Diversity and Culture Committee"/>
          <xsd:enumeration value="Doc Search New"/>
          <xsd:enumeration value="Document Search"/>
          <xsd:enumeration value="Documents"/>
          <xsd:enumeration value="Draft DEM policies and procedures for comment"/>
          <xsd:enumeration value="Employee Assistance Program (EAP)"/>
          <xsd:enumeration value="Energy &amp; Mining"/>
          <xsd:enumeration value="Energy Resources"/>
          <xsd:enumeration value="Energy and Technical Regulation"/>
          <xsd:enumeration value="Executive Leadership Team"/>
          <xsd:enumeration value="Feature articles"/>
          <xsd:enumeration value="Finance"/>
          <xsd:enumeration value="Forms and Templates"/>
          <xsd:enumeration value="Freedom Of Information (FOI)"/>
          <xsd:enumeration value="From Paul's desk"/>
          <xsd:enumeration value="General ledger coding"/>
          <xsd:enumeration value="Governance committees"/>
          <xsd:enumeration value="Governance framework"/>
          <xsd:enumeration value="Growth and Low Carbon"/>
          <xsd:enumeration value="Have a puzzle break"/>
          <xsd:enumeration value="Hazard Management"/>
          <xsd:enumeration value="Health and Safety"/>
          <xsd:enumeration value="Home slider articles"/>
          <xsd:enumeration value="I want to feel included and connected"/>
          <xsd:enumeration value="ICT"/>
          <xsd:enumeration value="Information Technology"/>
          <xsd:enumeration value="Information records management"/>
          <xsd:enumeration value="Intranet news"/>
          <xsd:enumeration value="Intranet publishing"/>
          <xsd:enumeration value="IworkforSA - Your voice survey"/>
          <xsd:enumeration value="Lived experiences. Why does it matter?"/>
          <xsd:enumeration value="Mail and couriers - 11 Waymouth Street"/>
          <xsd:enumeration value="Meeting Minutes"/>
          <xsd:enumeration value="Microsoft Office 365"/>
          <xsd:enumeration value="Mineral Resources"/>
          <xsd:enumeration value="Minister and Cabinet processes"/>
          <xsd:enumeration value="My flexibility"/>
          <xsd:enumeration value="My learning and development"/>
          <xsd:enumeration value="My pay"/>
          <xsd:enumeration value="My performance and development"/>
          <xsd:enumeration value="My wellbeing"/>
          <xsd:enumeration value="News, Events and Social"/>
          <xsd:enumeration value="Office of Hydrogen Power SA"/>
          <xsd:enumeration value="Office of the Chief Executive (OCE)"/>
          <xsd:enumeration value="Organisational charts"/>
          <xsd:enumeration value="Our Action"/>
          <xsd:enumeration value="Our Business Divisions"/>
          <xsd:enumeration value="Our Reconciliation Action Plan"/>
          <xsd:enumeration value="People and Culture"/>
          <xsd:enumeration value="People and Culture forms"/>
          <xsd:enumeration value="Policies and Procedures"/>
          <xsd:enumeration value="Professional interest opportunities"/>
          <xsd:enumeration value="Project management templates"/>
          <xsd:enumeration value="Public Interest Disclosure"/>
          <xsd:enumeration value="Recruitment and selection"/>
          <xsd:enumeration value="Services and Facilities"/>
          <xsd:enumeration value="Social club"/>
          <xsd:enumeration value="Staff fundraising"/>
          <xsd:enumeration value="Subscribe to our DEM YouTube Channel"/>
          <xsd:enumeration value="Timesheet"/>
          <xsd:enumeration value="Travel"/>
          <xsd:enumeration value="Vacancies"/>
          <xsd:enumeration value="WHS Forms"/>
          <xsd:enumeration value="WHS&amp;IM Templates and Documents"/>
          <xsd:enumeration value="Welcome to Diversity and Inclusion"/>
          <xsd:enumeration value="Work Health and Safety (WHS) Committee"/>
          <xsd:enumeration value="Working From Home Essentials"/>
          <xsd:enumeration value="news_slider"/>
          <xsd:enumeration value="office_365"/>
        </xsd:restriction>
      </xsd:simpleType>
    </xsd:element>
    <xsd:element name="Nextreviewdate" ma:index="10" nillable="true" ma:displayName="Next review date" ma:description="The date when the document is next due for review" ma:format="DateOnly" ma:hidden="true" ma:internalName="Nextreviewdate" ma:readOnly="false">
      <xsd:simpleType>
        <xsd:restriction base="dms:DateTim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CR" ma:index="26" nillable="true" ma:displayName="Extracted Text" ma:hidden="true" ma:internalName="MediaServiceOCR"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18c4-2cea-42ef-80e7-0181afc3f51e" elementFormDefault="qualified">
    <xsd:import namespace="http://schemas.microsoft.com/office/2006/documentManagement/types"/>
    <xsd:import namespace="http://schemas.microsoft.com/office/infopath/2007/PartnerControls"/>
    <xsd:element name="_dlc_DocIdUrl" ma:index="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2"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4" nillable="true" ma:displayName="Persist ID" ma:description="Keep ID on add." ma:hidden="true" ma:internalName="_dlc_DocIdPersistId" ma:readOnly="false">
      <xsd:simpleType>
        <xsd:restriction base="dms:Boolean"/>
      </xsd:simpleType>
    </xsd:element>
    <xsd:element name="TaxCatchAll" ma:index="18" nillable="true" ma:displayName="Taxonomy Catch All Column" ma:hidden="true" ma:list="{e887c921-cd82-481b-a0a0-43b1a2c1b806}" ma:internalName="TaxCatchAll" ma:readOnly="false" ma:showField="CatchAllData" ma:web="5a7b18c4-2cea-42ef-80e7-0181afc3f5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opic xmlns="99fb0269-3ed6-4e53-b15c-795a98ec8d21">Communications and branding</Topic>
    <pare xmlns="99fb0269-3ed6-4e53-b15c-795a98ec8d21">DEM Branded Templates</pare>
    <Tag xmlns="99fb0269-3ed6-4e53-b15c-795a98ec8d21">External report</Tag>
    <_dlc_DocId xmlns="5a7b18c4-2cea-42ef-80e7-0181afc3f51e">2CM5MH4MUMTQ-201954138-169</_dlc_DocId>
    <lcf76f155ced4ddcb4097134ff3c332f xmlns="99fb0269-3ed6-4e53-b15c-795a98ec8d21">
      <Terms xmlns="http://schemas.microsoft.com/office/infopath/2007/PartnerControls"/>
    </lcf76f155ced4ddcb4097134ff3c332f>
    <Nextreviewdate xmlns="99fb0269-3ed6-4e53-b15c-795a98ec8d21" xsi:nil="true"/>
    <TaxCatchAll xmlns="5a7b18c4-2cea-42ef-80e7-0181afc3f51e" xsi:nil="true"/>
    <Documenttype xmlns="99fb0269-3ed6-4e53-b15c-795a98ec8d21">Template</Documenttype>
    <Owner xmlns="99fb0269-3ed6-4e53-b15c-795a98ec8d21">Communications and Marketing</Owner>
    <_dlc_DocIdUrl xmlns="5a7b18c4-2cea-42ef-80e7-0181afc3f51e">
      <Url>https://sagov.sharepoint.com/sites/DEM_intra-docs/_layouts/15/DocIdRedir.aspx?ID=2CM5MH4MUMTQ-201954138-169</Url>
      <Description>2CM5MH4MUMTQ-201954138-169</Description>
    </_dlc_DocIdUrl>
    <Draft xmlns="99fb0269-3ed6-4e53-b15c-795a98ec8d21">false</Draft>
    <_dlc_DocIdPersistId xmlns="5a7b18c4-2cea-42ef-80e7-0181afc3f51e" xsi:nil="true"/>
    <Issue_x002d_Date xmlns="99fb0269-3ed6-4e53-b15c-795a98ec8d21" xsi:nil="true"/>
  </documentManagement>
</p:properties>
</file>

<file path=customXml/itemProps1.xml><?xml version="1.0" encoding="utf-8"?>
<ds:datastoreItem xmlns:ds="http://schemas.openxmlformats.org/officeDocument/2006/customXml" ds:itemID="{A83518E3-18E5-4417-BDE0-163F11925D25}">
  <ds:schemaRefs>
    <ds:schemaRef ds:uri="http://schemas.openxmlformats.org/officeDocument/2006/bibliography"/>
  </ds:schemaRefs>
</ds:datastoreItem>
</file>

<file path=customXml/itemProps2.xml><?xml version="1.0" encoding="utf-8"?>
<ds:datastoreItem xmlns:ds="http://schemas.openxmlformats.org/officeDocument/2006/customXml" ds:itemID="{DB0047EC-FD58-4649-9382-AF0D6B2AD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b0269-3ed6-4e53-b15c-795a98ec8d21"/>
    <ds:schemaRef ds:uri="5a7b18c4-2cea-42ef-80e7-0181afc3f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281E3-F0EE-46B7-805E-FD794674441A}">
  <ds:schemaRefs>
    <ds:schemaRef ds:uri="http://schemas.microsoft.com/sharepoint/events"/>
  </ds:schemaRefs>
</ds:datastoreItem>
</file>

<file path=customXml/itemProps4.xml><?xml version="1.0" encoding="utf-8"?>
<ds:datastoreItem xmlns:ds="http://schemas.openxmlformats.org/officeDocument/2006/customXml" ds:itemID="{F84B0338-DA15-4516-9D4A-D6A913150A9A}">
  <ds:schemaRefs>
    <ds:schemaRef ds:uri="http://schemas.microsoft.com/sharepoint/v3/contenttype/forms"/>
  </ds:schemaRefs>
</ds:datastoreItem>
</file>

<file path=customXml/itemProps5.xml><?xml version="1.0" encoding="utf-8"?>
<ds:datastoreItem xmlns:ds="http://schemas.openxmlformats.org/officeDocument/2006/customXml" ds:itemID="{0F9B47AE-9273-4442-884F-038A2531E557}">
  <ds:schemaRefs>
    <ds:schemaRef ds:uri="http://schemas.microsoft.com/office/2006/metadata/properties"/>
    <ds:schemaRef ds:uri="http://schemas.microsoft.com/office/infopath/2007/PartnerControls"/>
    <ds:schemaRef ds:uri="99fb0269-3ed6-4e53-b15c-795a98ec8d21"/>
    <ds:schemaRef ds:uri="5a7b18c4-2cea-42ef-80e7-0181afc3f51e"/>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DEM_External_Report_Blue (1).dotx</Template>
  <TotalTime>0</TotalTime>
  <Pages>6</Pages>
  <Words>914</Words>
  <Characters>5214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 External report blue</dc:title>
  <dc:subject/>
  <dc:creator>Ian Furness</dc:creator>
  <cp:keywords/>
  <dc:description/>
  <cp:lastModifiedBy>Furness, Ian (DEM)</cp:lastModifiedBy>
  <cp:revision>2</cp:revision>
  <cp:lastPrinted>2021-09-07T06:51:00Z</cp:lastPrinted>
  <dcterms:created xsi:type="dcterms:W3CDTF">2023-09-15T05:12:00Z</dcterms:created>
  <dcterms:modified xsi:type="dcterms:W3CDTF">2023-09-15T05:12:00Z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0x0101006D51F31818015B48991C49467FAE4067</vt:lpwstr>
  </property>
  <property fmtid="{D5CDD505-2E9C-101B-9397-08002B2CF9AE}" pid="4" name="_dlc_DocIdItemGuid">
    <vt:lpwstr>f61672a8-f30e-4f5e-b92b-1dd8cb0d6923</vt:lpwstr>
  </property>
  <property fmtid="{D5CDD505-2E9C-101B-9397-08002B2CF9AE}" pid="5" name="Linked">
    <vt:bool>false</vt:bool>
  </property>
  <property fmtid="{D5CDD505-2E9C-101B-9397-08002B2CF9AE}" pid="6" name="ClassificationContentMarkingHeaderShapeIds">
    <vt:lpwstr>5,7,8,a,b,c</vt:lpwstr>
  </property>
  <property fmtid="{D5CDD505-2E9C-101B-9397-08002B2CF9AE}" pid="7" name="ClassificationContentMarkingHeaderFontProps">
    <vt:lpwstr>#a80000,12,Arial</vt:lpwstr>
  </property>
  <property fmtid="{D5CDD505-2E9C-101B-9397-08002B2CF9AE}" pid="8" name="ClassificationContentMarkingHeaderText">
    <vt:lpwstr>OFFICIAL</vt:lpwstr>
  </property>
  <property fmtid="{D5CDD505-2E9C-101B-9397-08002B2CF9AE}" pid="9" name="ClassificationContentMarkingFooterShapeIds">
    <vt:lpwstr>d,e,f,10,11,12</vt:lpwstr>
  </property>
  <property fmtid="{D5CDD505-2E9C-101B-9397-08002B2CF9AE}" pid="10" name="ClassificationContentMarkingFooterFontProps">
    <vt:lpwstr>#a80000,12,arial</vt:lpwstr>
  </property>
  <property fmtid="{D5CDD505-2E9C-101B-9397-08002B2CF9AE}" pid="11" name="ClassificationContentMarkingFooterText">
    <vt:lpwstr>OFFICIAL </vt:lpwstr>
  </property>
</Properties>
</file>